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EBEF" w14:textId="1F937B16" w:rsidR="00D81444" w:rsidRPr="00D81444" w:rsidRDefault="00D81444" w:rsidP="00D81444">
      <w:pPr>
        <w:pStyle w:val="2"/>
        <w:spacing w:before="0"/>
        <w:rPr>
          <w:rFonts w:ascii="Times New Roman" w:hAnsi="Times New Roman"/>
          <w:b/>
          <w:bCs/>
        </w:rPr>
      </w:pPr>
      <w:r w:rsidRPr="00D81444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00C5BE0" wp14:editId="194109F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645400" cy="2247900"/>
            <wp:effectExtent l="0" t="0" r="0" b="0"/>
            <wp:wrapNone/>
            <wp:docPr id="8" name="Рисунок 8" descr="C:\Users\o.rumyantseva\AppData\Local\Packages\Microsoft.Windows.Photos_8wekyb3d8bbwe\TempState\ShareServiceTempFolder\XV Национальная научно-практическая конференция молодых ученых, аспирантов и студентов «Молодая наука - 2024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.rumyantseva\AppData\Local\Packages\Microsoft.Windows.Photos_8wekyb3d8bbwe\TempState\ShareServiceTempFolder\XV Национальная научно-практическая конференция молодых ученых, аспирантов и студентов «Молодая наука - 2024»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3821" w14:textId="08E7763B" w:rsidR="00D81444" w:rsidRPr="00D81444" w:rsidRDefault="00D81444" w:rsidP="00D81444">
      <w:pPr>
        <w:pStyle w:val="2"/>
        <w:spacing w:before="0"/>
        <w:rPr>
          <w:rFonts w:ascii="Times New Roman" w:hAnsi="Times New Roman"/>
          <w:b/>
          <w:bCs/>
        </w:rPr>
      </w:pPr>
    </w:p>
    <w:p w14:paraId="4D1E1B74" w14:textId="5359F77A" w:rsidR="00D81444" w:rsidRPr="00D81444" w:rsidRDefault="00D81444" w:rsidP="00D81444">
      <w:pPr>
        <w:pStyle w:val="2"/>
        <w:spacing w:before="0"/>
        <w:rPr>
          <w:rFonts w:ascii="Times New Roman" w:hAnsi="Times New Roman"/>
          <w:b/>
          <w:bCs/>
        </w:rPr>
      </w:pPr>
    </w:p>
    <w:p w14:paraId="7782548F" w14:textId="468F4355" w:rsidR="00BA1071" w:rsidRPr="0056586E" w:rsidRDefault="00BA1071" w:rsidP="00866885">
      <w:pPr>
        <w:pStyle w:val="2"/>
        <w:spacing w:before="0"/>
        <w:rPr>
          <w:rFonts w:ascii="Times New Roman" w:hAnsi="Times New Roman"/>
          <w:b/>
          <w:bCs/>
          <w:sz w:val="22"/>
          <w:szCs w:val="22"/>
        </w:rPr>
      </w:pPr>
    </w:p>
    <w:p w14:paraId="68ABA92E" w14:textId="77777777" w:rsidR="00AA3C71" w:rsidRPr="0056586E" w:rsidRDefault="00AA3C71" w:rsidP="00AA3C71">
      <w:pPr>
        <w:rPr>
          <w:rFonts w:ascii="Times New Roman" w:hAnsi="Times New Roman" w:cs="Times New Roman"/>
        </w:rPr>
      </w:pPr>
    </w:p>
    <w:p w14:paraId="1C86395B" w14:textId="7540F41E" w:rsidR="00AA3C71" w:rsidRPr="0056586E" w:rsidRDefault="00AA3C71" w:rsidP="00AA3C71">
      <w:pPr>
        <w:rPr>
          <w:rFonts w:ascii="Times New Roman" w:hAnsi="Times New Roman" w:cs="Times New Roman"/>
        </w:rPr>
      </w:pPr>
    </w:p>
    <w:p w14:paraId="7D0507EA" w14:textId="4BB4953A" w:rsidR="00D81444" w:rsidRDefault="00D81444" w:rsidP="00D81444">
      <w:pPr>
        <w:rPr>
          <w:rFonts w:ascii="Times New Roman" w:hAnsi="Times New Roman" w:cs="Times New Roman"/>
        </w:rPr>
      </w:pPr>
    </w:p>
    <w:p w14:paraId="69CDBFEA" w14:textId="77777777" w:rsidR="007C6E67" w:rsidRPr="00D81444" w:rsidRDefault="007C6E67" w:rsidP="00D81444"/>
    <w:p w14:paraId="10EC24E9" w14:textId="3845837E" w:rsidR="0056586E" w:rsidRPr="007C6E67" w:rsidRDefault="00866885" w:rsidP="0056586E">
      <w:pPr>
        <w:pStyle w:val="2"/>
        <w:spacing w:before="0" w:after="240"/>
        <w:rPr>
          <w:rFonts w:ascii="Times New Roman" w:hAnsi="Times New Roman"/>
          <w:b/>
          <w:bCs/>
          <w:sz w:val="22"/>
          <w:szCs w:val="23"/>
        </w:rPr>
      </w:pPr>
      <w:r w:rsidRPr="007C6E67">
        <w:rPr>
          <w:rFonts w:ascii="Times New Roman" w:hAnsi="Times New Roman"/>
          <w:b/>
          <w:bCs/>
          <w:sz w:val="22"/>
          <w:szCs w:val="23"/>
        </w:rPr>
        <w:t>Уважаемые студенты, магистранты, аспиранты и молодые учёные!</w:t>
      </w:r>
    </w:p>
    <w:p w14:paraId="60E646A0" w14:textId="512C00EE" w:rsidR="00866885" w:rsidRPr="007C6E67" w:rsidRDefault="00866885" w:rsidP="00BA1071">
      <w:pPr>
        <w:spacing w:after="0" w:line="240" w:lineRule="auto"/>
        <w:ind w:firstLine="600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Приглашаем вас принять участие в </w:t>
      </w:r>
      <w:r w:rsidR="00E16ED0" w:rsidRPr="007C6E67">
        <w:rPr>
          <w:rFonts w:ascii="Times New Roman" w:hAnsi="Times New Roman" w:cs="Times New Roman"/>
          <w:szCs w:val="23"/>
        </w:rPr>
        <w:t>«</w:t>
      </w:r>
      <w:r w:rsidR="0056586E" w:rsidRPr="007C6E67">
        <w:rPr>
          <w:rFonts w:ascii="Times New Roman" w:hAnsi="Times New Roman" w:cs="Times New Roman"/>
          <w:szCs w:val="23"/>
          <w:lang w:val="en-US"/>
        </w:rPr>
        <w:t>X</w:t>
      </w:r>
      <w:r w:rsidR="00E16ED0" w:rsidRPr="007C6E67">
        <w:rPr>
          <w:rFonts w:ascii="Times New Roman" w:hAnsi="Times New Roman" w:cs="Times New Roman"/>
          <w:szCs w:val="23"/>
          <w:lang w:val="en-US"/>
        </w:rPr>
        <w:t>V</w:t>
      </w:r>
      <w:r w:rsidR="00E16ED0" w:rsidRPr="007C6E67">
        <w:rPr>
          <w:rFonts w:ascii="Times New Roman" w:hAnsi="Times New Roman" w:cs="Times New Roman"/>
          <w:szCs w:val="23"/>
        </w:rPr>
        <w:t xml:space="preserve"> Национальной научно-практической конференции молодых ученых, аспирантов и студентов «Молодая наука </w:t>
      </w:r>
      <w:r w:rsidR="0056586E" w:rsidRPr="007C6E67">
        <w:rPr>
          <w:rFonts w:ascii="Times New Roman" w:hAnsi="Times New Roman" w:cs="Times New Roman"/>
          <w:szCs w:val="23"/>
        </w:rPr>
        <w:t xml:space="preserve">– </w:t>
      </w:r>
      <w:r w:rsidR="00E16ED0" w:rsidRPr="007C6E67">
        <w:rPr>
          <w:rFonts w:ascii="Times New Roman" w:hAnsi="Times New Roman" w:cs="Times New Roman"/>
          <w:szCs w:val="23"/>
        </w:rPr>
        <w:t>202</w:t>
      </w:r>
      <w:r w:rsidR="0056586E" w:rsidRPr="007C6E67">
        <w:rPr>
          <w:rFonts w:ascii="Times New Roman" w:hAnsi="Times New Roman" w:cs="Times New Roman"/>
          <w:szCs w:val="23"/>
        </w:rPr>
        <w:t>4</w:t>
      </w:r>
      <w:r w:rsidR="00E16ED0" w:rsidRPr="007C6E67">
        <w:rPr>
          <w:rFonts w:ascii="Times New Roman" w:hAnsi="Times New Roman" w:cs="Times New Roman"/>
          <w:szCs w:val="23"/>
        </w:rPr>
        <w:t>»</w:t>
      </w:r>
      <w:r w:rsidR="00593321" w:rsidRPr="007C6E67">
        <w:rPr>
          <w:rFonts w:ascii="Times New Roman" w:hAnsi="Times New Roman" w:cs="Times New Roman"/>
          <w:szCs w:val="23"/>
        </w:rPr>
        <w:t xml:space="preserve">, которая состоится </w:t>
      </w:r>
      <w:bookmarkStart w:id="0" w:name="_GoBack"/>
      <w:r w:rsidR="0056586E" w:rsidRPr="007C6E67">
        <w:rPr>
          <w:rFonts w:ascii="Times New Roman" w:hAnsi="Times New Roman" w:cs="Times New Roman"/>
          <w:szCs w:val="23"/>
        </w:rPr>
        <w:t>9</w:t>
      </w:r>
      <w:r w:rsidR="00613328" w:rsidRPr="007C6E67">
        <w:rPr>
          <w:rFonts w:ascii="Times New Roman" w:hAnsi="Times New Roman" w:cs="Times New Roman"/>
          <w:szCs w:val="23"/>
        </w:rPr>
        <w:t>-1</w:t>
      </w:r>
      <w:r w:rsidR="0056586E" w:rsidRPr="007C6E67">
        <w:rPr>
          <w:rFonts w:ascii="Times New Roman" w:hAnsi="Times New Roman" w:cs="Times New Roman"/>
          <w:szCs w:val="23"/>
        </w:rPr>
        <w:t>0</w:t>
      </w:r>
      <w:r w:rsidR="00593321" w:rsidRPr="007C6E67">
        <w:rPr>
          <w:rFonts w:ascii="Times New Roman" w:hAnsi="Times New Roman" w:cs="Times New Roman"/>
          <w:szCs w:val="23"/>
        </w:rPr>
        <w:t xml:space="preserve"> </w:t>
      </w:r>
      <w:r w:rsidR="0056586E" w:rsidRPr="007C6E67">
        <w:rPr>
          <w:rFonts w:ascii="Times New Roman" w:hAnsi="Times New Roman" w:cs="Times New Roman"/>
          <w:szCs w:val="23"/>
        </w:rPr>
        <w:t xml:space="preserve">апреля </w:t>
      </w:r>
      <w:r w:rsidR="00613328" w:rsidRPr="007C6E67">
        <w:rPr>
          <w:rFonts w:ascii="Times New Roman" w:hAnsi="Times New Roman" w:cs="Times New Roman"/>
          <w:szCs w:val="23"/>
        </w:rPr>
        <w:t>202</w:t>
      </w:r>
      <w:r w:rsidR="0056586E" w:rsidRPr="007C6E67">
        <w:rPr>
          <w:rFonts w:ascii="Times New Roman" w:hAnsi="Times New Roman" w:cs="Times New Roman"/>
          <w:szCs w:val="23"/>
        </w:rPr>
        <w:t>4</w:t>
      </w:r>
      <w:r w:rsidRPr="007C6E67">
        <w:rPr>
          <w:rFonts w:ascii="Times New Roman" w:hAnsi="Times New Roman" w:cs="Times New Roman"/>
          <w:szCs w:val="23"/>
        </w:rPr>
        <w:t xml:space="preserve"> года </w:t>
      </w:r>
      <w:bookmarkEnd w:id="0"/>
      <w:r w:rsidRPr="007C6E67">
        <w:rPr>
          <w:rFonts w:ascii="Times New Roman" w:hAnsi="Times New Roman" w:cs="Times New Roman"/>
          <w:szCs w:val="23"/>
        </w:rPr>
        <w:t xml:space="preserve">в </w:t>
      </w:r>
      <w:r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>Образовательной организации высшего образования (частное учреждение) «Международная акаде</w:t>
      </w:r>
      <w:r w:rsidR="00E16ED0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мия бизнеса и новых технологий (Академия </w:t>
      </w:r>
      <w:r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МУБиНТ)» по адресу: </w:t>
      </w:r>
      <w:r w:rsidR="00C62076" w:rsidRPr="007C6E67">
        <w:rPr>
          <w:rFonts w:ascii="Times New Roman" w:hAnsi="Times New Roman" w:cs="Times New Roman"/>
          <w:szCs w:val="23"/>
        </w:rPr>
        <w:t>150003</w:t>
      </w:r>
      <w:r w:rsidR="00C62076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>,</w:t>
      </w:r>
      <w:r w:rsidR="00E16ED0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г. Ярославль, </w:t>
      </w:r>
      <w:r w:rsidR="00C62076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>ул. Советская, д. 80</w:t>
      </w:r>
      <w:r w:rsidR="00E16ED0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. </w:t>
      </w:r>
      <w:r w:rsidR="00BC3185" w:rsidRPr="007C6E67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</w:t>
      </w:r>
      <w:r w:rsidRPr="007C6E67">
        <w:rPr>
          <w:rFonts w:ascii="Times New Roman" w:hAnsi="Times New Roman" w:cs="Times New Roman"/>
          <w:szCs w:val="23"/>
        </w:rPr>
        <w:tab/>
      </w:r>
    </w:p>
    <w:p w14:paraId="2593D6E4" w14:textId="2215D128" w:rsidR="00BC3185" w:rsidRPr="007C6E67" w:rsidRDefault="000E5858" w:rsidP="00BA1071">
      <w:pPr>
        <w:pStyle w:val="a6"/>
        <w:ind w:firstLine="426"/>
        <w:jc w:val="both"/>
        <w:rPr>
          <w:bCs/>
          <w:sz w:val="22"/>
          <w:szCs w:val="23"/>
        </w:rPr>
      </w:pPr>
      <w:r w:rsidRPr="007C6E67">
        <w:rPr>
          <w:b/>
          <w:bCs/>
          <w:sz w:val="22"/>
          <w:szCs w:val="23"/>
          <w:u w:val="single"/>
        </w:rPr>
        <w:t>С</w:t>
      </w:r>
      <w:r w:rsidR="002C6328" w:rsidRPr="007C6E67">
        <w:rPr>
          <w:b/>
          <w:bCs/>
          <w:sz w:val="22"/>
          <w:szCs w:val="23"/>
          <w:u w:val="single"/>
        </w:rPr>
        <w:t>екции</w:t>
      </w:r>
      <w:r w:rsidR="00866885" w:rsidRPr="007C6E67">
        <w:rPr>
          <w:b/>
          <w:bCs/>
          <w:sz w:val="22"/>
          <w:szCs w:val="23"/>
          <w:u w:val="single"/>
        </w:rPr>
        <w:t xml:space="preserve"> конференции</w:t>
      </w:r>
      <w:r w:rsidR="00102609" w:rsidRPr="007C6E67">
        <w:rPr>
          <w:bCs/>
          <w:sz w:val="22"/>
          <w:szCs w:val="23"/>
        </w:rPr>
        <w:t>:</w:t>
      </w:r>
    </w:p>
    <w:p w14:paraId="7AA25E01" w14:textId="5D5EE037" w:rsidR="00BC3185" w:rsidRPr="00B076B3" w:rsidRDefault="0056586E" w:rsidP="00B076B3">
      <w:pPr>
        <w:pStyle w:val="a6"/>
        <w:ind w:firstLine="709"/>
        <w:jc w:val="both"/>
        <w:rPr>
          <w:b/>
          <w:bCs/>
          <w:sz w:val="22"/>
          <w:szCs w:val="22"/>
        </w:rPr>
      </w:pPr>
      <w:r w:rsidRPr="00B076B3">
        <w:rPr>
          <w:b/>
          <w:bCs/>
          <w:sz w:val="22"/>
          <w:szCs w:val="22"/>
        </w:rPr>
        <w:t>9</w:t>
      </w:r>
      <w:r w:rsidR="00BC3185" w:rsidRPr="00B076B3">
        <w:rPr>
          <w:b/>
          <w:bCs/>
          <w:sz w:val="22"/>
          <w:szCs w:val="22"/>
        </w:rPr>
        <w:t xml:space="preserve"> апреля:</w:t>
      </w:r>
    </w:p>
    <w:p w14:paraId="01D803C8" w14:textId="5715CC59" w:rsidR="00B076B3" w:rsidRPr="00B076B3" w:rsidRDefault="00B076B3" w:rsidP="00B076B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Экономика и учетно-аналитическая деятельность</w:t>
      </w:r>
    </w:p>
    <w:p w14:paraId="6D90F4B1" w14:textId="77777777" w:rsidR="00B076B3" w:rsidRPr="00B076B3" w:rsidRDefault="00B076B3" w:rsidP="00B076B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Информационно-компьютерные технологии</w:t>
      </w:r>
    </w:p>
    <w:p w14:paraId="463B53F3" w14:textId="77777777" w:rsidR="00B076B3" w:rsidRPr="00B076B3" w:rsidRDefault="00B076B3" w:rsidP="00B076B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Юридические науки</w:t>
      </w:r>
    </w:p>
    <w:p w14:paraId="350E7CAF" w14:textId="2C6572FE" w:rsidR="00B076B3" w:rsidRPr="00B076B3" w:rsidRDefault="00B076B3" w:rsidP="00B076B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Реклама и связи с общественностью</w:t>
      </w:r>
    </w:p>
    <w:p w14:paraId="3200F7D7" w14:textId="67F8911B" w:rsidR="00BC3185" w:rsidRPr="00B076B3" w:rsidRDefault="0056586E" w:rsidP="00B076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76B3">
        <w:rPr>
          <w:rFonts w:ascii="Times New Roman" w:hAnsi="Times New Roman" w:cs="Times New Roman"/>
          <w:b/>
          <w:shd w:val="clear" w:color="auto" w:fill="FFFFFF"/>
        </w:rPr>
        <w:t>10</w:t>
      </w:r>
      <w:r w:rsidR="00BA1071" w:rsidRPr="00B076B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C3185" w:rsidRPr="00B076B3">
        <w:rPr>
          <w:rFonts w:ascii="Times New Roman" w:hAnsi="Times New Roman" w:cs="Times New Roman"/>
          <w:b/>
          <w:shd w:val="clear" w:color="auto" w:fill="FFFFFF"/>
        </w:rPr>
        <w:t>апреля:</w:t>
      </w:r>
    </w:p>
    <w:p w14:paraId="2CA6015F" w14:textId="77777777" w:rsidR="00B076B3" w:rsidRPr="00B076B3" w:rsidRDefault="00B076B3" w:rsidP="00B076B3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 xml:space="preserve">Лингвистика </w:t>
      </w:r>
    </w:p>
    <w:p w14:paraId="2FA709E3" w14:textId="77777777" w:rsidR="00B076B3" w:rsidRPr="00B076B3" w:rsidRDefault="00B076B3" w:rsidP="00B076B3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Государственное и муниципальное управление, менеджмент</w:t>
      </w:r>
    </w:p>
    <w:p w14:paraId="49723A9B" w14:textId="77777777" w:rsidR="00B076B3" w:rsidRPr="00B076B3" w:rsidRDefault="00B076B3" w:rsidP="00B076B3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Архитектура и градостроительство</w:t>
      </w:r>
    </w:p>
    <w:p w14:paraId="38B288AF" w14:textId="25A1C0E8" w:rsidR="00B076B3" w:rsidRPr="00B076B3" w:rsidRDefault="00B076B3" w:rsidP="00B076B3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B076B3">
        <w:rPr>
          <w:rFonts w:ascii="Times New Roman" w:hAnsi="Times New Roman"/>
        </w:rPr>
        <w:t>Гуманитарные науки</w:t>
      </w:r>
    </w:p>
    <w:p w14:paraId="3123E82C" w14:textId="061A4415" w:rsidR="00BC3185" w:rsidRPr="007C6E67" w:rsidRDefault="00866885" w:rsidP="00B076B3">
      <w:pPr>
        <w:pStyle w:val="a8"/>
        <w:widowControl w:val="0"/>
        <w:spacing w:after="0" w:line="240" w:lineRule="auto"/>
        <w:ind w:left="710"/>
        <w:jc w:val="both"/>
        <w:rPr>
          <w:rFonts w:ascii="Times New Roman" w:hAnsi="Times New Roman"/>
          <w:i/>
          <w:iCs/>
          <w:szCs w:val="23"/>
        </w:rPr>
      </w:pPr>
      <w:r w:rsidRPr="007C6E67">
        <w:rPr>
          <w:rFonts w:ascii="Times New Roman" w:hAnsi="Times New Roman"/>
          <w:szCs w:val="23"/>
        </w:rPr>
        <w:t xml:space="preserve">Рабочий язык: </w:t>
      </w:r>
      <w:r w:rsidRPr="007C6E67">
        <w:rPr>
          <w:rFonts w:ascii="Times New Roman" w:hAnsi="Times New Roman"/>
          <w:i/>
          <w:iCs/>
          <w:szCs w:val="23"/>
        </w:rPr>
        <w:t xml:space="preserve">русский. </w:t>
      </w:r>
    </w:p>
    <w:p w14:paraId="688BB72C" w14:textId="77777777" w:rsidR="0017104F" w:rsidRPr="007C6E67" w:rsidRDefault="0017104F" w:rsidP="0017104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Cs w:val="23"/>
        </w:rPr>
      </w:pPr>
      <w:r w:rsidRPr="007C6E67">
        <w:rPr>
          <w:rFonts w:ascii="Times New Roman" w:hAnsi="Times New Roman"/>
          <w:b/>
          <w:szCs w:val="23"/>
        </w:rPr>
        <w:t>Форма участия в конференции</w:t>
      </w:r>
    </w:p>
    <w:p w14:paraId="52FEF3DE" w14:textId="6A8744E6" w:rsidR="0017104F" w:rsidRPr="007C6E67" w:rsidRDefault="0017104F" w:rsidP="008A01D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Очный формат </w:t>
      </w:r>
      <w:r w:rsidR="0056586E" w:rsidRPr="007C6E67">
        <w:rPr>
          <w:rFonts w:ascii="Times New Roman" w:hAnsi="Times New Roman" w:cs="Times New Roman"/>
          <w:szCs w:val="23"/>
        </w:rPr>
        <w:t>–</w:t>
      </w:r>
      <w:r w:rsidRPr="007C6E67">
        <w:rPr>
          <w:rFonts w:ascii="Times New Roman" w:hAnsi="Times New Roman" w:cs="Times New Roman"/>
          <w:szCs w:val="23"/>
        </w:rPr>
        <w:t xml:space="preserve"> устное выступление с докладом / сообщением / презентацией по месту проведения конференции. Режим видеоконференцсвязи (онлайн) для иногородних участни</w:t>
      </w:r>
      <w:r w:rsidR="008A01D3">
        <w:rPr>
          <w:rFonts w:ascii="Times New Roman" w:hAnsi="Times New Roman" w:cs="Times New Roman"/>
          <w:szCs w:val="23"/>
        </w:rPr>
        <w:t>ков конференции. Заочное участие –</w:t>
      </w:r>
      <w:r w:rsidR="008A01D3" w:rsidRPr="008A01D3">
        <w:rPr>
          <w:rFonts w:ascii="Times New Roman" w:hAnsi="Times New Roman" w:cs="Times New Roman"/>
          <w:szCs w:val="23"/>
        </w:rPr>
        <w:t xml:space="preserve"> публикация статьи, без доклада</w:t>
      </w:r>
      <w:r w:rsidR="008A01D3">
        <w:rPr>
          <w:rFonts w:ascii="Times New Roman" w:hAnsi="Times New Roman" w:cs="Times New Roman"/>
          <w:szCs w:val="23"/>
        </w:rPr>
        <w:t>.</w:t>
      </w:r>
    </w:p>
    <w:p w14:paraId="58EE4DB7" w14:textId="5392F901" w:rsidR="00866885" w:rsidRPr="007C6E67" w:rsidRDefault="00866885" w:rsidP="008668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По результатам конференции </w:t>
      </w:r>
      <w:r w:rsidR="000E5858" w:rsidRPr="007C6E67">
        <w:rPr>
          <w:rFonts w:ascii="Times New Roman" w:hAnsi="Times New Roman" w:cs="Times New Roman"/>
          <w:szCs w:val="23"/>
        </w:rPr>
        <w:t xml:space="preserve">планируется </w:t>
      </w:r>
      <w:r w:rsidRPr="007C6E67">
        <w:rPr>
          <w:rFonts w:ascii="Times New Roman" w:hAnsi="Times New Roman" w:cs="Times New Roman"/>
          <w:szCs w:val="23"/>
        </w:rPr>
        <w:t>изда</w:t>
      </w:r>
      <w:r w:rsidR="000E5858" w:rsidRPr="007C6E67">
        <w:rPr>
          <w:rFonts w:ascii="Times New Roman" w:hAnsi="Times New Roman" w:cs="Times New Roman"/>
          <w:szCs w:val="23"/>
        </w:rPr>
        <w:t>ние</w:t>
      </w:r>
      <w:r w:rsidRPr="007C6E67">
        <w:rPr>
          <w:rFonts w:ascii="Times New Roman" w:hAnsi="Times New Roman" w:cs="Times New Roman"/>
          <w:szCs w:val="23"/>
        </w:rPr>
        <w:t xml:space="preserve"> сборник</w:t>
      </w:r>
      <w:r w:rsidR="000E5858" w:rsidRPr="007C6E67">
        <w:rPr>
          <w:rFonts w:ascii="Times New Roman" w:hAnsi="Times New Roman" w:cs="Times New Roman"/>
          <w:szCs w:val="23"/>
        </w:rPr>
        <w:t>а</w:t>
      </w:r>
      <w:r w:rsidRPr="007C6E67">
        <w:rPr>
          <w:rFonts w:ascii="Times New Roman" w:hAnsi="Times New Roman" w:cs="Times New Roman"/>
          <w:szCs w:val="23"/>
        </w:rPr>
        <w:t xml:space="preserve"> научных трудов</w:t>
      </w:r>
      <w:r w:rsidR="000E5858" w:rsidRPr="007C6E67">
        <w:rPr>
          <w:rFonts w:ascii="Times New Roman" w:hAnsi="Times New Roman" w:cs="Times New Roman"/>
          <w:szCs w:val="23"/>
        </w:rPr>
        <w:t xml:space="preserve">, </w:t>
      </w:r>
      <w:r w:rsidR="002630F7" w:rsidRPr="007C6E67">
        <w:rPr>
          <w:rFonts w:ascii="Times New Roman" w:hAnsi="Times New Roman" w:cs="Times New Roman"/>
          <w:szCs w:val="23"/>
        </w:rPr>
        <w:t xml:space="preserve">материалы конференции будут включены в базу данных </w:t>
      </w:r>
      <w:r w:rsidRPr="007C6E67">
        <w:rPr>
          <w:rFonts w:ascii="Times New Roman" w:hAnsi="Times New Roman" w:cs="Times New Roman"/>
          <w:szCs w:val="23"/>
        </w:rPr>
        <w:t>РИНЦ. Электронная версия</w:t>
      </w:r>
      <w:r w:rsidR="002630F7" w:rsidRPr="007C6E67">
        <w:rPr>
          <w:rFonts w:ascii="Times New Roman" w:hAnsi="Times New Roman" w:cs="Times New Roman"/>
          <w:szCs w:val="23"/>
        </w:rPr>
        <w:t xml:space="preserve"> сборника</w:t>
      </w:r>
      <w:r w:rsidRPr="007C6E67">
        <w:rPr>
          <w:rFonts w:ascii="Times New Roman" w:hAnsi="Times New Roman" w:cs="Times New Roman"/>
          <w:szCs w:val="23"/>
        </w:rPr>
        <w:t xml:space="preserve"> будет размещена в открытом доступе на сайте Академии МУБиНТ: </w:t>
      </w:r>
      <w:hyperlink r:id="rId8" w:history="1">
        <w:r w:rsidRPr="007C6E67">
          <w:rPr>
            <w:rStyle w:val="a5"/>
            <w:rFonts w:ascii="Times New Roman" w:hAnsi="Times New Roman"/>
            <w:b/>
            <w:bCs/>
            <w:szCs w:val="23"/>
          </w:rPr>
          <w:t>http://www.</w:t>
        </w:r>
        <w:r w:rsidRPr="007C6E67">
          <w:rPr>
            <w:rStyle w:val="a5"/>
            <w:rFonts w:ascii="Times New Roman" w:hAnsi="Times New Roman"/>
            <w:b/>
            <w:bCs/>
            <w:szCs w:val="23"/>
            <w:lang w:val="en-US"/>
          </w:rPr>
          <w:t>mubint</w:t>
        </w:r>
        <w:r w:rsidRPr="007C6E67">
          <w:rPr>
            <w:rStyle w:val="a5"/>
            <w:rFonts w:ascii="Times New Roman" w:hAnsi="Times New Roman"/>
            <w:b/>
            <w:bCs/>
            <w:szCs w:val="23"/>
          </w:rPr>
          <w:t>.ru</w:t>
        </w:r>
      </w:hyperlink>
      <w:r w:rsidR="000C1678" w:rsidRPr="007C6E67">
        <w:rPr>
          <w:rStyle w:val="a5"/>
          <w:rFonts w:ascii="Times New Roman" w:hAnsi="Times New Roman"/>
          <w:b/>
          <w:bCs/>
          <w:szCs w:val="23"/>
        </w:rPr>
        <w:t xml:space="preserve">. </w:t>
      </w:r>
      <w:r w:rsidR="00D942D6" w:rsidRPr="007C6E67">
        <w:rPr>
          <w:rStyle w:val="a5"/>
          <w:rFonts w:ascii="Times New Roman" w:hAnsi="Times New Roman"/>
          <w:b/>
          <w:bCs/>
          <w:szCs w:val="23"/>
        </w:rPr>
        <w:t xml:space="preserve"> </w:t>
      </w:r>
    </w:p>
    <w:p w14:paraId="49285DBD" w14:textId="7EDA2535" w:rsidR="00866885" w:rsidRPr="007C6E67" w:rsidRDefault="00866885" w:rsidP="008668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К </w:t>
      </w:r>
      <w:r w:rsidR="002630F7" w:rsidRPr="007C6E67">
        <w:rPr>
          <w:rFonts w:ascii="Times New Roman" w:hAnsi="Times New Roman" w:cs="Times New Roman"/>
          <w:szCs w:val="23"/>
        </w:rPr>
        <w:t>публикации</w:t>
      </w:r>
      <w:r w:rsidRPr="007C6E67">
        <w:rPr>
          <w:rFonts w:ascii="Times New Roman" w:hAnsi="Times New Roman" w:cs="Times New Roman"/>
          <w:szCs w:val="23"/>
        </w:rPr>
        <w:t xml:space="preserve"> принимаются оригинальные научные статьи, содержащие результаты научных исследований. </w:t>
      </w:r>
    </w:p>
    <w:p w14:paraId="1CA93D06" w14:textId="42908C4F" w:rsidR="00613328" w:rsidRPr="007C6E67" w:rsidRDefault="00613328" w:rsidP="0061332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b/>
          <w:szCs w:val="23"/>
        </w:rPr>
      </w:pPr>
      <w:r w:rsidRPr="007C6E67">
        <w:rPr>
          <w:rFonts w:ascii="Times New Roman" w:hAnsi="Times New Roman" w:cs="Times New Roman"/>
          <w:b/>
          <w:szCs w:val="23"/>
        </w:rPr>
        <w:t xml:space="preserve">В случае несоответствия научной статьи требованиям, указанным в </w:t>
      </w:r>
      <w:r w:rsidR="0056586E" w:rsidRPr="007C6E67">
        <w:rPr>
          <w:rFonts w:ascii="Times New Roman" w:hAnsi="Times New Roman" w:cs="Times New Roman"/>
          <w:b/>
          <w:szCs w:val="23"/>
        </w:rPr>
        <w:t>П</w:t>
      </w:r>
      <w:r w:rsidRPr="007C6E67">
        <w:rPr>
          <w:rFonts w:ascii="Times New Roman" w:hAnsi="Times New Roman" w:cs="Times New Roman"/>
          <w:b/>
          <w:szCs w:val="23"/>
        </w:rPr>
        <w:t>риложени</w:t>
      </w:r>
      <w:r w:rsidR="00CF6616" w:rsidRPr="007C6E67">
        <w:rPr>
          <w:rFonts w:ascii="Times New Roman" w:hAnsi="Times New Roman" w:cs="Times New Roman"/>
          <w:b/>
          <w:szCs w:val="23"/>
        </w:rPr>
        <w:t>и</w:t>
      </w:r>
      <w:r w:rsidRPr="007C6E67">
        <w:rPr>
          <w:rFonts w:ascii="Times New Roman" w:hAnsi="Times New Roman" w:cs="Times New Roman"/>
          <w:b/>
          <w:szCs w:val="23"/>
        </w:rPr>
        <w:t xml:space="preserve"> 1 к информационному письму, организаторы конференции оставляют за собой право не допустить работу к публикации. </w:t>
      </w:r>
    </w:p>
    <w:p w14:paraId="790BBA86" w14:textId="6BD081AD" w:rsidR="00866885" w:rsidRPr="007C6E67" w:rsidRDefault="00866885" w:rsidP="008668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>Оргвзнос за участие в конференции и публикацию в сборнике не взимается.</w:t>
      </w:r>
    </w:p>
    <w:p w14:paraId="4E120E19" w14:textId="3E639169" w:rsidR="0017104F" w:rsidRPr="007C6E67" w:rsidRDefault="00866885" w:rsidP="0017104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Статьи принимаются </w:t>
      </w:r>
      <w:r w:rsidRPr="007C6E67">
        <w:rPr>
          <w:rFonts w:ascii="Times New Roman" w:hAnsi="Times New Roman" w:cs="Times New Roman"/>
          <w:b/>
          <w:szCs w:val="23"/>
        </w:rPr>
        <w:t xml:space="preserve">до </w:t>
      </w:r>
      <w:r w:rsidR="00BA1071" w:rsidRPr="007C6E67">
        <w:rPr>
          <w:rFonts w:ascii="Times New Roman" w:hAnsi="Times New Roman" w:cs="Times New Roman"/>
          <w:b/>
          <w:szCs w:val="23"/>
        </w:rPr>
        <w:t>1</w:t>
      </w:r>
      <w:r w:rsidR="00282C14" w:rsidRPr="007C6E67">
        <w:rPr>
          <w:rFonts w:ascii="Times New Roman" w:hAnsi="Times New Roman" w:cs="Times New Roman"/>
          <w:b/>
          <w:szCs w:val="23"/>
        </w:rPr>
        <w:t>0</w:t>
      </w:r>
      <w:r w:rsidR="00BA1071" w:rsidRPr="007C6E67">
        <w:rPr>
          <w:rFonts w:ascii="Times New Roman" w:hAnsi="Times New Roman" w:cs="Times New Roman"/>
          <w:b/>
          <w:szCs w:val="23"/>
        </w:rPr>
        <w:t xml:space="preserve"> апреля 202</w:t>
      </w:r>
      <w:r w:rsidR="0056586E" w:rsidRPr="007C6E67">
        <w:rPr>
          <w:rFonts w:ascii="Times New Roman" w:hAnsi="Times New Roman" w:cs="Times New Roman"/>
          <w:b/>
          <w:szCs w:val="23"/>
        </w:rPr>
        <w:t>4</w:t>
      </w:r>
      <w:r w:rsidRPr="007C6E67">
        <w:rPr>
          <w:rFonts w:ascii="Times New Roman" w:hAnsi="Times New Roman" w:cs="Times New Roman"/>
          <w:b/>
          <w:szCs w:val="23"/>
        </w:rPr>
        <w:t xml:space="preserve"> г. </w:t>
      </w:r>
      <w:r w:rsidRPr="007C6E67">
        <w:rPr>
          <w:rFonts w:ascii="Times New Roman" w:hAnsi="Times New Roman" w:cs="Times New Roman"/>
          <w:szCs w:val="23"/>
        </w:rPr>
        <w:t>на русском или английском языке, оформленные в соответствии с требованиями.</w:t>
      </w:r>
      <w:r w:rsidR="000C1678" w:rsidRPr="007C6E67">
        <w:rPr>
          <w:rFonts w:ascii="Times New Roman" w:hAnsi="Times New Roman" w:cs="Times New Roman"/>
          <w:szCs w:val="23"/>
        </w:rPr>
        <w:t xml:space="preserve"> </w:t>
      </w:r>
    </w:p>
    <w:p w14:paraId="313C0796" w14:textId="2F454D8D" w:rsidR="0017104F" w:rsidRPr="007C6E67" w:rsidRDefault="0017104F" w:rsidP="0017104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>Требования к материалам и образец оформления статьи представлены в Приложени</w:t>
      </w:r>
      <w:r w:rsidR="00CF6616" w:rsidRPr="007C6E67">
        <w:rPr>
          <w:rFonts w:ascii="Times New Roman" w:hAnsi="Times New Roman" w:cs="Times New Roman"/>
          <w:szCs w:val="23"/>
        </w:rPr>
        <w:t>и</w:t>
      </w:r>
      <w:r w:rsidRPr="007C6E67">
        <w:rPr>
          <w:rFonts w:ascii="Times New Roman" w:hAnsi="Times New Roman" w:cs="Times New Roman"/>
          <w:szCs w:val="23"/>
        </w:rPr>
        <w:t xml:space="preserve"> 1 к информационному письму.</w:t>
      </w:r>
    </w:p>
    <w:p w14:paraId="00D09388" w14:textId="5AF924B3" w:rsidR="00D53B43" w:rsidRPr="007C6E67" w:rsidRDefault="008C66B4" w:rsidP="00D53B4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 xml:space="preserve">Статья и рекомендация научного руководителя прикрепляются </w:t>
      </w:r>
      <w:r w:rsidR="00AA3C71" w:rsidRPr="007C6E67">
        <w:rPr>
          <w:rFonts w:ascii="Times New Roman" w:hAnsi="Times New Roman" w:cs="Times New Roman"/>
          <w:szCs w:val="23"/>
        </w:rPr>
        <w:t>при регистрации на конференцию.</w:t>
      </w:r>
      <w:r w:rsidR="00EA6A16" w:rsidRPr="007C6E67">
        <w:rPr>
          <w:rFonts w:ascii="Times New Roman" w:hAnsi="Times New Roman" w:cs="Times New Roman"/>
          <w:szCs w:val="23"/>
        </w:rPr>
        <w:t xml:space="preserve"> Образец рекоменда</w:t>
      </w:r>
      <w:r w:rsidR="0017104F" w:rsidRPr="007C6E67">
        <w:rPr>
          <w:rFonts w:ascii="Times New Roman" w:hAnsi="Times New Roman" w:cs="Times New Roman"/>
          <w:szCs w:val="23"/>
        </w:rPr>
        <w:t>ции научного руководителя представлен в</w:t>
      </w:r>
      <w:r w:rsidR="00EA6A16" w:rsidRPr="007C6E67">
        <w:rPr>
          <w:rFonts w:ascii="Times New Roman" w:hAnsi="Times New Roman" w:cs="Times New Roman"/>
          <w:szCs w:val="23"/>
        </w:rPr>
        <w:t xml:space="preserve"> Приложени</w:t>
      </w:r>
      <w:r w:rsidR="00CF6616" w:rsidRPr="007C6E67">
        <w:rPr>
          <w:rFonts w:ascii="Times New Roman" w:hAnsi="Times New Roman" w:cs="Times New Roman"/>
          <w:szCs w:val="23"/>
        </w:rPr>
        <w:t>и</w:t>
      </w:r>
      <w:r w:rsidR="00EA6A16" w:rsidRPr="007C6E67">
        <w:rPr>
          <w:rFonts w:ascii="Times New Roman" w:hAnsi="Times New Roman" w:cs="Times New Roman"/>
          <w:szCs w:val="23"/>
        </w:rPr>
        <w:t xml:space="preserve"> 2</w:t>
      </w:r>
      <w:r w:rsidR="00CF6616" w:rsidRPr="007C6E67">
        <w:rPr>
          <w:rFonts w:ascii="Times New Roman" w:hAnsi="Times New Roman" w:cs="Times New Roman"/>
          <w:szCs w:val="23"/>
        </w:rPr>
        <w:t xml:space="preserve"> к информационному письму. </w:t>
      </w:r>
      <w:r w:rsidR="0017104F" w:rsidRPr="007C6E67">
        <w:rPr>
          <w:rFonts w:ascii="Times New Roman" w:hAnsi="Times New Roman" w:cs="Times New Roman"/>
          <w:szCs w:val="23"/>
        </w:rPr>
        <w:t>Ссылка для р</w:t>
      </w:r>
      <w:r w:rsidR="00294862">
        <w:rPr>
          <w:rFonts w:ascii="Times New Roman" w:hAnsi="Times New Roman" w:cs="Times New Roman"/>
          <w:szCs w:val="23"/>
        </w:rPr>
        <w:t>егистрации</w:t>
      </w:r>
      <w:r w:rsidRPr="007C6E67">
        <w:rPr>
          <w:rFonts w:ascii="Times New Roman" w:hAnsi="Times New Roman" w:cs="Times New Roman"/>
          <w:szCs w:val="23"/>
        </w:rPr>
        <w:t xml:space="preserve"> участников конференции: </w:t>
      </w:r>
      <w:r w:rsidR="00294862" w:rsidRPr="00294862">
        <w:rPr>
          <w:rStyle w:val="a5"/>
          <w:rFonts w:ascii="Times New Roman" w:hAnsi="Times New Roman"/>
          <w:szCs w:val="23"/>
        </w:rPr>
        <w:t>https://mubint.bitrix24.site/crm_form_zwqjy/</w:t>
      </w:r>
    </w:p>
    <w:p w14:paraId="1497BD81" w14:textId="1F8BFD9D" w:rsidR="000D1167" w:rsidRPr="007C6E67" w:rsidRDefault="000C1678" w:rsidP="00BA1071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Cs w:val="23"/>
        </w:rPr>
      </w:pPr>
      <w:r w:rsidRPr="007C6E67">
        <w:rPr>
          <w:rFonts w:ascii="Times New Roman" w:hAnsi="Times New Roman" w:cs="Times New Roman"/>
          <w:szCs w:val="23"/>
        </w:rPr>
        <w:t>Одна форма регистрации предусматривает регистрацию одной статьи для публикации.</w:t>
      </w:r>
    </w:p>
    <w:p w14:paraId="2C655D8D" w14:textId="6F0800E1" w:rsidR="0056586E" w:rsidRPr="007C6E67" w:rsidRDefault="002E21F4" w:rsidP="007C6E6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Cs w:val="23"/>
        </w:rPr>
      </w:pPr>
      <w:r w:rsidRPr="007C6E67">
        <w:rPr>
          <w:rFonts w:ascii="Times New Roman" w:hAnsi="Times New Roman"/>
          <w:szCs w:val="23"/>
        </w:rPr>
        <w:t>Согласие на обработку персональных данных</w:t>
      </w:r>
      <w:r w:rsidR="00E0728E" w:rsidRPr="007C6E67">
        <w:rPr>
          <w:rFonts w:ascii="Times New Roman" w:hAnsi="Times New Roman"/>
          <w:szCs w:val="23"/>
        </w:rPr>
        <w:t xml:space="preserve"> (Приложение </w:t>
      </w:r>
      <w:r w:rsidR="00875983" w:rsidRPr="007C6E67">
        <w:rPr>
          <w:rFonts w:ascii="Times New Roman" w:hAnsi="Times New Roman"/>
          <w:szCs w:val="23"/>
        </w:rPr>
        <w:t>2</w:t>
      </w:r>
      <w:r w:rsidR="00CF6616" w:rsidRPr="007C6E67">
        <w:rPr>
          <w:rFonts w:ascii="Times New Roman" w:hAnsi="Times New Roman"/>
          <w:szCs w:val="23"/>
        </w:rPr>
        <w:t xml:space="preserve"> </w:t>
      </w:r>
      <w:r w:rsidR="00241596" w:rsidRPr="007C6E67">
        <w:rPr>
          <w:rFonts w:ascii="Times New Roman" w:hAnsi="Times New Roman"/>
          <w:szCs w:val="23"/>
        </w:rPr>
        <w:t>к информационному письму</w:t>
      </w:r>
      <w:r w:rsidR="00E0728E" w:rsidRPr="007C6E67">
        <w:rPr>
          <w:rFonts w:ascii="Times New Roman" w:hAnsi="Times New Roman"/>
          <w:szCs w:val="23"/>
        </w:rPr>
        <w:t>)</w:t>
      </w:r>
      <w:r w:rsidRPr="007C6E67">
        <w:rPr>
          <w:rFonts w:ascii="Times New Roman" w:hAnsi="Times New Roman"/>
          <w:szCs w:val="23"/>
        </w:rPr>
        <w:t xml:space="preserve"> оформляется по образцу и предоставляется </w:t>
      </w:r>
      <w:r w:rsidR="00A369F2" w:rsidRPr="007C6E67">
        <w:rPr>
          <w:rFonts w:ascii="Times New Roman" w:hAnsi="Times New Roman"/>
          <w:szCs w:val="23"/>
        </w:rPr>
        <w:t xml:space="preserve">отдельным файлом </w:t>
      </w:r>
      <w:r w:rsidRPr="007C6E67">
        <w:rPr>
          <w:rFonts w:ascii="Times New Roman" w:hAnsi="Times New Roman"/>
          <w:szCs w:val="23"/>
        </w:rPr>
        <w:t>в отсканированном варианте по электронной почте вместе с заявкой и статьей</w:t>
      </w:r>
      <w:r w:rsidR="0056586E" w:rsidRPr="007C6E67">
        <w:rPr>
          <w:rFonts w:ascii="Times New Roman" w:hAnsi="Times New Roman"/>
          <w:szCs w:val="23"/>
        </w:rPr>
        <w:t>.</w:t>
      </w:r>
    </w:p>
    <w:p w14:paraId="3EC4A0AF" w14:textId="70B0C010" w:rsidR="007C6E67" w:rsidRPr="0056586E" w:rsidRDefault="007C6E67" w:rsidP="007C6E67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 xml:space="preserve">По вопросам предоставления материалов и регистрации участников обращаться к Ледянкиной Ирине Юрьевне, e-mail: </w:t>
      </w:r>
      <w:r w:rsidR="00414651" w:rsidRPr="00414651">
        <w:rPr>
          <w:rFonts w:ascii="Times New Roman" w:hAnsi="Times New Roman" w:cs="Times New Roman"/>
        </w:rPr>
        <w:t>i.ledyankina@mubint.ru</w:t>
      </w:r>
      <w:r w:rsidRPr="0056586E">
        <w:rPr>
          <w:rFonts w:ascii="Times New Roman" w:hAnsi="Times New Roman" w:cs="Times New Roman"/>
        </w:rPr>
        <w:t xml:space="preserve"> (в теме письма указать «Молодая наука – 2024»), тел.: </w:t>
      </w:r>
      <w:r w:rsidR="00B076B3">
        <w:rPr>
          <w:rFonts w:ascii="Times New Roman" w:hAnsi="Times New Roman" w:cs="Times New Roman"/>
        </w:rPr>
        <w:t>8-920-135-31-06</w:t>
      </w:r>
      <w:r>
        <w:rPr>
          <w:rFonts w:ascii="Times New Roman" w:hAnsi="Times New Roman" w:cs="Times New Roman"/>
        </w:rPr>
        <w:t>.</w:t>
      </w:r>
    </w:p>
    <w:p w14:paraId="3C95FAC2" w14:textId="2CDCF560" w:rsidR="00294862" w:rsidRDefault="007C6E67" w:rsidP="0029486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</w:rPr>
      </w:pPr>
      <w:r w:rsidRPr="0056586E">
        <w:rPr>
          <w:rFonts w:ascii="Times New Roman" w:hAnsi="Times New Roman" w:cs="Times New Roman"/>
          <w:b/>
        </w:rPr>
        <w:t xml:space="preserve">Обращаем ваше внимание, что подача заявки на публикацию и регистрация на конференцию происходит через </w:t>
      </w:r>
      <w:r>
        <w:rPr>
          <w:rFonts w:ascii="Times New Roman" w:hAnsi="Times New Roman" w:cs="Times New Roman"/>
          <w:b/>
        </w:rPr>
        <w:t>регистрационную форму</w:t>
      </w:r>
      <w:r w:rsidR="00294862">
        <w:rPr>
          <w:rFonts w:ascii="Times New Roman" w:hAnsi="Times New Roman" w:cs="Times New Roman"/>
          <w:b/>
        </w:rPr>
        <w:t xml:space="preserve"> </w:t>
      </w:r>
      <w:hyperlink r:id="rId9" w:history="1">
        <w:r w:rsidR="00294862" w:rsidRPr="0006312D">
          <w:rPr>
            <w:rStyle w:val="a5"/>
            <w:rFonts w:ascii="Times New Roman" w:hAnsi="Times New Roman"/>
            <w:b/>
          </w:rPr>
          <w:t>https://mubint.bitrix24.site/crm_form_zwqjy/</w:t>
        </w:r>
      </w:hyperlink>
      <w:r w:rsidR="00294862">
        <w:rPr>
          <w:rFonts w:ascii="Times New Roman" w:hAnsi="Times New Roman" w:cs="Times New Roman"/>
          <w:b/>
        </w:rPr>
        <w:t>.</w:t>
      </w:r>
    </w:p>
    <w:p w14:paraId="1709E209" w14:textId="77777777" w:rsidR="007C6E67" w:rsidRPr="0056586E" w:rsidRDefault="007C6E67" w:rsidP="007C6E67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</w:rPr>
      </w:pPr>
      <w:r w:rsidRPr="0056586E">
        <w:rPr>
          <w:rFonts w:ascii="Times New Roman" w:hAnsi="Times New Roman" w:cs="Times New Roman"/>
        </w:rPr>
        <w:t>Контакты указываются для возможности уточнения</w:t>
      </w:r>
      <w:r w:rsidRPr="0056586E">
        <w:rPr>
          <w:rFonts w:ascii="Times New Roman" w:hAnsi="Times New Roman" w:cs="Times New Roman"/>
          <w:b/>
        </w:rPr>
        <w:t xml:space="preserve"> </w:t>
      </w:r>
      <w:r w:rsidRPr="0056586E">
        <w:rPr>
          <w:rFonts w:ascii="Times New Roman" w:hAnsi="Times New Roman" w:cs="Times New Roman"/>
          <w:b/>
          <w:u w:val="single"/>
        </w:rPr>
        <w:t>организационных моментов.</w:t>
      </w:r>
    </w:p>
    <w:p w14:paraId="713140E4" w14:textId="7B823993" w:rsidR="007C6E67" w:rsidRPr="0056586E" w:rsidRDefault="007C6E67" w:rsidP="007C6E67">
      <w:pPr>
        <w:shd w:val="clear" w:color="auto" w:fill="FFFFFF"/>
        <w:spacing w:after="0" w:line="240" w:lineRule="auto"/>
        <w:ind w:left="567" w:right="1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4602D5" w14:textId="742B3F30" w:rsidR="00D81444" w:rsidRPr="007C6E67" w:rsidRDefault="007C6E67" w:rsidP="007C6E67">
      <w:pPr>
        <w:tabs>
          <w:tab w:val="left" w:pos="9430"/>
        </w:tabs>
        <w:jc w:val="right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lastRenderedPageBreak/>
        <w:t>С уважением, Орга</w:t>
      </w:r>
      <w:r>
        <w:rPr>
          <w:rFonts w:ascii="Times New Roman" w:hAnsi="Times New Roman" w:cs="Times New Roman"/>
        </w:rPr>
        <w:t>низационный комитет конференции.</w:t>
      </w:r>
    </w:p>
    <w:p w14:paraId="3244B955" w14:textId="068826D2" w:rsidR="00C96F2B" w:rsidRPr="00282C14" w:rsidRDefault="00C96F2B" w:rsidP="00C96F2B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 xml:space="preserve">Приложение </w:t>
      </w:r>
      <w:r w:rsidR="00613328" w:rsidRPr="00282C14">
        <w:rPr>
          <w:rFonts w:ascii="Times New Roman" w:hAnsi="Times New Roman" w:cs="Times New Roman"/>
          <w:b/>
          <w:sz w:val="23"/>
          <w:szCs w:val="23"/>
        </w:rPr>
        <w:t>1</w:t>
      </w:r>
      <w:r w:rsidR="00206C81" w:rsidRPr="00282C14">
        <w:rPr>
          <w:rFonts w:ascii="Times New Roman" w:hAnsi="Times New Roman" w:cs="Times New Roman"/>
          <w:b/>
          <w:sz w:val="23"/>
          <w:szCs w:val="23"/>
        </w:rPr>
        <w:t xml:space="preserve"> к информационному письму</w:t>
      </w:r>
    </w:p>
    <w:p w14:paraId="1186B1DF" w14:textId="77777777" w:rsidR="00C96F2B" w:rsidRPr="00282C14" w:rsidRDefault="00C96F2B" w:rsidP="008C66B4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ECBDA08" w14:textId="77777777" w:rsidR="00613328" w:rsidRPr="00282C14" w:rsidRDefault="00866885" w:rsidP="0061332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ТРЕБОВАНИЯ К МАТЕРИАЛАМ</w:t>
      </w:r>
      <w:r w:rsidR="00613328" w:rsidRPr="00282C14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</w:t>
      </w:r>
    </w:p>
    <w:p w14:paraId="7DEA8930" w14:textId="0668CEF7" w:rsidR="00866885" w:rsidRPr="00282C14" w:rsidRDefault="00866885" w:rsidP="0061332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 xml:space="preserve">Объем статьи: </w:t>
      </w:r>
      <w:r w:rsidRPr="00282C14">
        <w:rPr>
          <w:rFonts w:ascii="Times New Roman" w:hAnsi="Times New Roman" w:cs="Times New Roman"/>
          <w:sz w:val="23"/>
          <w:szCs w:val="23"/>
        </w:rPr>
        <w:t xml:space="preserve">до </w:t>
      </w:r>
      <w:r w:rsidR="00282C14" w:rsidRPr="00282C14">
        <w:rPr>
          <w:rFonts w:ascii="Times New Roman" w:hAnsi="Times New Roman" w:cs="Times New Roman"/>
          <w:sz w:val="23"/>
          <w:szCs w:val="23"/>
        </w:rPr>
        <w:t>5</w:t>
      </w:r>
      <w:r w:rsidRPr="00282C14">
        <w:rPr>
          <w:rFonts w:ascii="Times New Roman" w:hAnsi="Times New Roman" w:cs="Times New Roman"/>
          <w:sz w:val="23"/>
          <w:szCs w:val="23"/>
        </w:rPr>
        <w:t xml:space="preserve"> страниц</w:t>
      </w:r>
    </w:p>
    <w:p w14:paraId="299DEFF9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Формат текста:</w:t>
      </w:r>
      <w:r w:rsidRPr="00282C14">
        <w:rPr>
          <w:rFonts w:ascii="Times New Roman" w:hAnsi="Times New Roman" w:cs="Times New Roman"/>
          <w:sz w:val="23"/>
          <w:szCs w:val="23"/>
        </w:rPr>
        <w:t xml:space="preserve"> Microsoft Word (*.doc) </w:t>
      </w:r>
    </w:p>
    <w:p w14:paraId="2B0BEEE9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 xml:space="preserve">Поля (верхнее, нижнее, правое, левое): </w:t>
      </w:r>
      <w:r w:rsidRPr="00282C14">
        <w:rPr>
          <w:rFonts w:ascii="Times New Roman" w:hAnsi="Times New Roman" w:cs="Times New Roman"/>
          <w:sz w:val="23"/>
          <w:szCs w:val="23"/>
        </w:rPr>
        <w:t>2 см</w:t>
      </w:r>
    </w:p>
    <w:p w14:paraId="03D9371E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Междустрочный интервал:</w:t>
      </w:r>
      <w:r w:rsidRPr="00282C14">
        <w:rPr>
          <w:rFonts w:ascii="Times New Roman" w:hAnsi="Times New Roman" w:cs="Times New Roman"/>
          <w:sz w:val="23"/>
          <w:szCs w:val="23"/>
        </w:rPr>
        <w:t xml:space="preserve"> одинарный (1,0)</w:t>
      </w:r>
    </w:p>
    <w:p w14:paraId="3F241E8A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Выравнивание основного текста:</w:t>
      </w:r>
      <w:r w:rsidRPr="00282C14">
        <w:rPr>
          <w:rFonts w:ascii="Times New Roman" w:hAnsi="Times New Roman" w:cs="Times New Roman"/>
          <w:sz w:val="23"/>
          <w:szCs w:val="23"/>
        </w:rPr>
        <w:t xml:space="preserve"> по ширине</w:t>
      </w:r>
    </w:p>
    <w:p w14:paraId="67B46727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Абзацный отступ:</w:t>
      </w:r>
      <w:r w:rsidRPr="00282C14">
        <w:rPr>
          <w:rFonts w:ascii="Times New Roman" w:hAnsi="Times New Roman" w:cs="Times New Roman"/>
          <w:sz w:val="23"/>
          <w:szCs w:val="23"/>
        </w:rPr>
        <w:t xml:space="preserve"> 1,25 см</w:t>
      </w:r>
    </w:p>
    <w:p w14:paraId="0EE626E7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Расстановка переносов:</w:t>
      </w:r>
      <w:r w:rsidRPr="00282C14">
        <w:rPr>
          <w:rFonts w:ascii="Times New Roman" w:hAnsi="Times New Roman" w:cs="Times New Roman"/>
          <w:sz w:val="23"/>
          <w:szCs w:val="23"/>
        </w:rPr>
        <w:t xml:space="preserve"> нет</w:t>
      </w:r>
    </w:p>
    <w:p w14:paraId="2E6F1654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Шрифт</w:t>
      </w:r>
      <w:r w:rsidRPr="00282C14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 xml:space="preserve"> Times New Roman, 12 </w:t>
      </w:r>
      <w:r w:rsidRPr="00282C14">
        <w:rPr>
          <w:rFonts w:ascii="Times New Roman" w:hAnsi="Times New Roman" w:cs="Times New Roman"/>
          <w:sz w:val="23"/>
          <w:szCs w:val="23"/>
        </w:rPr>
        <w:t>пт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282C14">
        <w:rPr>
          <w:rFonts w:ascii="Times New Roman" w:hAnsi="Times New Roman" w:cs="Times New Roman"/>
          <w:sz w:val="23"/>
          <w:szCs w:val="23"/>
        </w:rPr>
        <w:t>строчный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6B86702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Формулы:</w:t>
      </w:r>
      <w:r w:rsidRPr="00282C14">
        <w:rPr>
          <w:rFonts w:ascii="Times New Roman" w:hAnsi="Times New Roman" w:cs="Times New Roman"/>
          <w:sz w:val="23"/>
          <w:szCs w:val="23"/>
        </w:rPr>
        <w:t xml:space="preserve"> стандартные средства 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Microsoft</w:t>
      </w:r>
      <w:r w:rsidRPr="00282C14">
        <w:rPr>
          <w:rFonts w:ascii="Times New Roman" w:hAnsi="Times New Roman" w:cs="Times New Roman"/>
          <w:sz w:val="23"/>
          <w:szCs w:val="23"/>
        </w:rPr>
        <w:t xml:space="preserve"> 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282C14">
        <w:rPr>
          <w:rFonts w:ascii="Times New Roman" w:hAnsi="Times New Roman" w:cs="Times New Roman"/>
          <w:sz w:val="23"/>
          <w:szCs w:val="23"/>
        </w:rPr>
        <w:t xml:space="preserve"> или 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Math</w:t>
      </w:r>
      <w:r w:rsidRPr="00282C14">
        <w:rPr>
          <w:rFonts w:ascii="Times New Roman" w:hAnsi="Times New Roman" w:cs="Times New Roman"/>
          <w:sz w:val="23"/>
          <w:szCs w:val="23"/>
        </w:rPr>
        <w:t xml:space="preserve"> 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Type</w:t>
      </w:r>
      <w:r w:rsidRPr="00282C1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B54B768" w14:textId="77777777" w:rsidR="00866885" w:rsidRPr="00282C14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Рисунки, таблицы и диаграммы:</w:t>
      </w:r>
      <w:r w:rsidRPr="00282C14">
        <w:rPr>
          <w:rFonts w:ascii="Times New Roman" w:hAnsi="Times New Roman" w:cs="Times New Roman"/>
          <w:sz w:val="23"/>
          <w:szCs w:val="23"/>
        </w:rPr>
        <w:t xml:space="preserve"> в программах под 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>Windows</w:t>
      </w:r>
      <w:r w:rsidRPr="00282C1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C0CD80A" w14:textId="19A44698" w:rsidR="00866885" w:rsidRDefault="0086688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Оригинальность текста:</w:t>
      </w:r>
      <w:r w:rsidR="00B66400" w:rsidRPr="00282C14">
        <w:rPr>
          <w:rFonts w:ascii="Times New Roman" w:hAnsi="Times New Roman" w:cs="Times New Roman"/>
          <w:sz w:val="23"/>
          <w:szCs w:val="23"/>
        </w:rPr>
        <w:t xml:space="preserve"> не менее 6</w:t>
      </w:r>
      <w:r w:rsidR="003E47AE" w:rsidRPr="00282C14">
        <w:rPr>
          <w:rFonts w:ascii="Times New Roman" w:hAnsi="Times New Roman" w:cs="Times New Roman"/>
          <w:sz w:val="23"/>
          <w:szCs w:val="23"/>
        </w:rPr>
        <w:t>0</w:t>
      </w:r>
      <w:r w:rsidRPr="00282C14">
        <w:rPr>
          <w:rFonts w:ascii="Times New Roman" w:hAnsi="Times New Roman" w:cs="Times New Roman"/>
          <w:sz w:val="23"/>
          <w:szCs w:val="23"/>
        </w:rPr>
        <w:t xml:space="preserve"> %</w:t>
      </w:r>
    </w:p>
    <w:p w14:paraId="4E3501B8" w14:textId="77777777" w:rsidR="00BE6AF5" w:rsidRPr="00282C14" w:rsidRDefault="00BE6AF5" w:rsidP="0086688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789F581" w14:textId="77777777" w:rsidR="00FE4D4A" w:rsidRPr="00282C14" w:rsidRDefault="00FE4D4A" w:rsidP="00FE4D4A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3"/>
          <w:szCs w:val="23"/>
        </w:rPr>
      </w:pPr>
    </w:p>
    <w:p w14:paraId="0622CDE1" w14:textId="6624734E" w:rsidR="004509D9" w:rsidRPr="00282C14" w:rsidRDefault="00866885" w:rsidP="00610313">
      <w:pPr>
        <w:shd w:val="clear" w:color="auto" w:fill="FFFFFF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ОБРАЗЕЦ ОФОРМЛЕНИЯ СТАТЬИ</w:t>
      </w:r>
    </w:p>
    <w:p w14:paraId="0653E3DC" w14:textId="77777777" w:rsidR="004509D9" w:rsidRPr="00282C14" w:rsidRDefault="004509D9" w:rsidP="00FE4D4A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sz w:val="23"/>
          <w:szCs w:val="23"/>
        </w:rPr>
      </w:pPr>
    </w:p>
    <w:p w14:paraId="2CB705AB" w14:textId="77777777" w:rsidR="00BB797B" w:rsidRPr="00282C14" w:rsidRDefault="00BB797B" w:rsidP="00F4787A">
      <w:pPr>
        <w:shd w:val="clear" w:color="auto" w:fill="FFFFFF"/>
        <w:spacing w:after="0" w:line="240" w:lineRule="auto"/>
        <w:ind w:right="142" w:firstLine="708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</w:rPr>
        <w:t xml:space="preserve">УДК 378.1 </w:t>
      </w:r>
    </w:p>
    <w:p w14:paraId="2357931C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rPr>
          <w:rFonts w:ascii="Times New Roman" w:hAnsi="Times New Roman" w:cs="Times New Roman"/>
          <w:sz w:val="23"/>
          <w:szCs w:val="23"/>
        </w:rPr>
      </w:pPr>
    </w:p>
    <w:p w14:paraId="301B3B89" w14:textId="77777777" w:rsidR="00044CD3" w:rsidRPr="00282C14" w:rsidRDefault="00BB797B" w:rsidP="005A5B63">
      <w:pPr>
        <w:shd w:val="clear" w:color="auto" w:fill="FFFFFF"/>
        <w:spacing w:after="0" w:line="240" w:lineRule="auto"/>
        <w:ind w:left="426" w:right="11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 xml:space="preserve">ВЫЗОВЫ ДИСТАНЦИОННОГО ОБРАЗОВАНИЯ В ПЕРИОД ПАНДЕМИИ </w:t>
      </w:r>
    </w:p>
    <w:p w14:paraId="71B367C5" w14:textId="7EDAEF4C" w:rsidR="00BB797B" w:rsidRPr="00282C14" w:rsidRDefault="00BB797B" w:rsidP="005A5B63">
      <w:pPr>
        <w:shd w:val="clear" w:color="auto" w:fill="FFFFFF"/>
        <w:spacing w:after="0" w:line="240" w:lineRule="auto"/>
        <w:ind w:left="426" w:right="118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sz w:val="23"/>
          <w:szCs w:val="23"/>
          <w:lang w:val="en-US"/>
        </w:rPr>
        <w:t>ONLINE EDUCATION CHALLENGES DURING THE PANDEMIC</w:t>
      </w:r>
    </w:p>
    <w:p w14:paraId="17155301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rPr>
          <w:rFonts w:ascii="Times New Roman" w:hAnsi="Times New Roman" w:cs="Times New Roman"/>
          <w:sz w:val="23"/>
          <w:szCs w:val="23"/>
          <w:lang w:val="en-US"/>
        </w:rPr>
      </w:pPr>
    </w:p>
    <w:p w14:paraId="7CC5A128" w14:textId="5ECE89BA" w:rsidR="00BB797B" w:rsidRPr="00282C14" w:rsidRDefault="00C202BA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</w:rPr>
        <w:t>В.</w:t>
      </w:r>
      <w:r w:rsidR="00BB797B" w:rsidRPr="00282C14">
        <w:rPr>
          <w:rFonts w:ascii="Times New Roman" w:hAnsi="Times New Roman" w:cs="Times New Roman"/>
          <w:b/>
          <w:i/>
          <w:sz w:val="23"/>
          <w:szCs w:val="23"/>
        </w:rPr>
        <w:t xml:space="preserve">С. Сухорукова </w:t>
      </w:r>
    </w:p>
    <w:p w14:paraId="44C47CC8" w14:textId="447C3245" w:rsidR="00BB797B" w:rsidRPr="00282C14" w:rsidRDefault="005000FC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</w:rPr>
        <w:t>с</w:t>
      </w:r>
      <w:r w:rsidR="00BB797B" w:rsidRPr="00282C14">
        <w:rPr>
          <w:rFonts w:ascii="Times New Roman" w:hAnsi="Times New Roman" w:cs="Times New Roman"/>
          <w:i/>
          <w:sz w:val="23"/>
          <w:szCs w:val="23"/>
        </w:rPr>
        <w:t xml:space="preserve">тудентка </w:t>
      </w:r>
    </w:p>
    <w:p w14:paraId="3C96A53A" w14:textId="77777777" w:rsidR="005000FC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E</w:t>
      </w:r>
      <w:r w:rsidRPr="00282C14">
        <w:rPr>
          <w:rFonts w:ascii="Times New Roman" w:hAnsi="Times New Roman" w:cs="Times New Roman"/>
          <w:i/>
          <w:sz w:val="23"/>
          <w:szCs w:val="23"/>
        </w:rPr>
        <w:t>-</w:t>
      </w: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mail</w:t>
      </w:r>
      <w:r w:rsidRPr="00282C14">
        <w:rPr>
          <w:rFonts w:ascii="Times New Roman" w:hAnsi="Times New Roman" w:cs="Times New Roman"/>
          <w:i/>
          <w:sz w:val="23"/>
          <w:szCs w:val="23"/>
        </w:rPr>
        <w:t xml:space="preserve">: </w:t>
      </w:r>
      <w:hyperlink r:id="rId10" w:history="1">
        <w:r w:rsidR="005000FC"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viktoria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</w:rPr>
          <w:t>.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syxorykova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</w:rPr>
          <w:t>28@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mail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</w:rPr>
          <w:t>.</w:t>
        </w:r>
        <w:r w:rsidR="005000FC"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ru</w:t>
        </w:r>
      </w:hyperlink>
    </w:p>
    <w:p w14:paraId="3E48ED25" w14:textId="6B0B8486" w:rsidR="005000FC" w:rsidRPr="00282C14" w:rsidRDefault="005000FC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</w:rPr>
        <w:t>К.И. Колосова</w:t>
      </w:r>
    </w:p>
    <w:p w14:paraId="3AFCD8FA" w14:textId="26859AD6" w:rsidR="005000FC" w:rsidRPr="00282C14" w:rsidRDefault="005000FC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</w:rPr>
        <w:t>студентка</w:t>
      </w:r>
    </w:p>
    <w:p w14:paraId="40F3EB3C" w14:textId="5D39DC4F" w:rsidR="00BB797B" w:rsidRPr="00282C14" w:rsidRDefault="005000FC" w:rsidP="005000FC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E</w:t>
      </w:r>
      <w:r w:rsidRPr="00282C14">
        <w:rPr>
          <w:rFonts w:ascii="Times New Roman" w:hAnsi="Times New Roman" w:cs="Times New Roman"/>
          <w:i/>
          <w:sz w:val="23"/>
          <w:szCs w:val="23"/>
        </w:rPr>
        <w:t>-</w:t>
      </w: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mail</w:t>
      </w:r>
      <w:r w:rsidRPr="00282C14">
        <w:rPr>
          <w:rFonts w:ascii="Times New Roman" w:hAnsi="Times New Roman" w:cs="Times New Roman"/>
          <w:i/>
          <w:sz w:val="23"/>
          <w:szCs w:val="23"/>
        </w:rPr>
        <w:t xml:space="preserve">: </w:t>
      </w:r>
      <w:hyperlink r:id="rId11" w:history="1">
        <w:r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kolosovaki</w:t>
        </w:r>
        <w:r w:rsidRPr="00282C14">
          <w:rPr>
            <w:rStyle w:val="a5"/>
            <w:rFonts w:ascii="Times New Roman" w:hAnsi="Times New Roman"/>
            <w:i/>
            <w:sz w:val="23"/>
            <w:szCs w:val="23"/>
          </w:rPr>
          <w:t>@</w:t>
        </w:r>
        <w:r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mail</w:t>
        </w:r>
        <w:r w:rsidRPr="00282C14">
          <w:rPr>
            <w:rStyle w:val="a5"/>
            <w:rFonts w:ascii="Times New Roman" w:hAnsi="Times New Roman"/>
            <w:i/>
            <w:sz w:val="23"/>
            <w:szCs w:val="23"/>
          </w:rPr>
          <w:t>.</w:t>
        </w:r>
        <w:r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ru</w:t>
        </w:r>
      </w:hyperlink>
      <w:r w:rsidR="00BB797B" w:rsidRPr="00282C1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414AD43E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</w:rPr>
        <w:t xml:space="preserve">Е. Е. Милосердова </w:t>
      </w:r>
    </w:p>
    <w:p w14:paraId="6C126ED0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</w:rPr>
        <w:t xml:space="preserve">ст. преподаватель кафедры массовых коммуникаций </w:t>
      </w:r>
    </w:p>
    <w:p w14:paraId="0F773744" w14:textId="728DD349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 xml:space="preserve">E-mail: </w:t>
      </w:r>
      <w:hyperlink r:id="rId12" w:history="1">
        <w:r w:rsidRPr="00282C14">
          <w:rPr>
            <w:rStyle w:val="a5"/>
            <w:rFonts w:ascii="Times New Roman" w:hAnsi="Times New Roman"/>
            <w:i/>
            <w:sz w:val="23"/>
            <w:szCs w:val="23"/>
            <w:lang w:val="en-US"/>
          </w:rPr>
          <w:t>milosserdova-elena@yandex.ru</w:t>
        </w:r>
      </w:hyperlink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</w:p>
    <w:p w14:paraId="3C54E0AC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282C14">
        <w:rPr>
          <w:rFonts w:ascii="Times New Roman" w:hAnsi="Times New Roman" w:cs="Times New Roman"/>
          <w:i/>
          <w:sz w:val="23"/>
          <w:szCs w:val="23"/>
        </w:rPr>
        <w:t xml:space="preserve">Международная академия бизнеса и новых технологий (Ярославль) </w:t>
      </w:r>
    </w:p>
    <w:p w14:paraId="1849B954" w14:textId="1F3C0D83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  <w:lang w:val="en-US"/>
        </w:rPr>
        <w:t xml:space="preserve">V. S. Suhorukova </w:t>
      </w:r>
    </w:p>
    <w:p w14:paraId="0FC5B245" w14:textId="77777777" w:rsidR="005000FC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Student</w:t>
      </w:r>
    </w:p>
    <w:p w14:paraId="4185F519" w14:textId="77777777" w:rsidR="005000FC" w:rsidRPr="00282C14" w:rsidRDefault="005000FC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  <w:lang w:val="en-US"/>
        </w:rPr>
        <w:t>K.I. Kolosova</w:t>
      </w:r>
    </w:p>
    <w:p w14:paraId="5F57934C" w14:textId="09E703A2" w:rsidR="00BB797B" w:rsidRPr="00282C14" w:rsidRDefault="005000FC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Student</w:t>
      </w:r>
      <w:r w:rsidR="00BB797B" w:rsidRPr="00282C14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</w:p>
    <w:p w14:paraId="73ADBCB9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i/>
          <w:sz w:val="23"/>
          <w:szCs w:val="23"/>
          <w:lang w:val="en-US"/>
        </w:rPr>
        <w:t xml:space="preserve">E. E. Miloserdova </w:t>
      </w:r>
    </w:p>
    <w:p w14:paraId="62E62C02" w14:textId="77777777" w:rsidR="005000FC" w:rsidRPr="00282C14" w:rsidRDefault="00BB797B" w:rsidP="005000FC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 xml:space="preserve">Senior lecturer mass media Department </w:t>
      </w:r>
    </w:p>
    <w:p w14:paraId="23C1FEEA" w14:textId="333327F6" w:rsidR="005000FC" w:rsidRPr="00282C14" w:rsidRDefault="005000FC" w:rsidP="005000FC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i/>
          <w:sz w:val="23"/>
          <w:szCs w:val="23"/>
          <w:lang w:val="en-US"/>
        </w:rPr>
        <w:t>International Academy of business and new technologies (Yaroslavl)</w:t>
      </w:r>
      <w:r w:rsidRPr="00282C1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5E984A11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14:paraId="21D9A68E" w14:textId="77777777" w:rsidR="00BB797B" w:rsidRPr="00282C14" w:rsidRDefault="00BB797B" w:rsidP="00BB797B">
      <w:pPr>
        <w:shd w:val="clear" w:color="auto" w:fill="FFFFFF"/>
        <w:spacing w:after="0" w:line="240" w:lineRule="auto"/>
        <w:ind w:left="566" w:right="142"/>
        <w:rPr>
          <w:rFonts w:ascii="Times New Roman" w:hAnsi="Times New Roman" w:cs="Times New Roman"/>
          <w:sz w:val="23"/>
          <w:szCs w:val="23"/>
          <w:lang w:val="en-US"/>
        </w:rPr>
      </w:pPr>
    </w:p>
    <w:p w14:paraId="5583E1CC" w14:textId="77777777" w:rsidR="00BB797B" w:rsidRPr="00282C14" w:rsidRDefault="00BB797B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 xml:space="preserve">Аннотация </w:t>
      </w:r>
    </w:p>
    <w:p w14:paraId="342A0D7C" w14:textId="77777777" w:rsidR="00BB797B" w:rsidRPr="00282C14" w:rsidRDefault="00BB797B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sz w:val="23"/>
          <w:szCs w:val="23"/>
        </w:rPr>
        <w:t xml:space="preserve">В статье исследуются вызовы, с которыми столкнулись учебные заведения при тотальном переходе на дистанционное образование в условиях пандемии. </w:t>
      </w:r>
    </w:p>
    <w:p w14:paraId="1CDCDDDF" w14:textId="5DBCEAA6" w:rsidR="00BB797B" w:rsidRPr="00282C14" w:rsidRDefault="00BB797B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Ключевые слова:</w:t>
      </w:r>
      <w:r w:rsidRPr="00282C14">
        <w:rPr>
          <w:rFonts w:ascii="Times New Roman" w:hAnsi="Times New Roman" w:cs="Times New Roman"/>
          <w:sz w:val="23"/>
          <w:szCs w:val="23"/>
        </w:rPr>
        <w:t xml:space="preserve"> организация онлайн-занятия, дистанционное обучение, пандемия. </w:t>
      </w:r>
    </w:p>
    <w:p w14:paraId="60386337" w14:textId="77777777" w:rsidR="00BB797B" w:rsidRPr="00282C14" w:rsidRDefault="00BB797B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sz w:val="23"/>
          <w:szCs w:val="23"/>
          <w:lang w:val="en-US"/>
        </w:rPr>
        <w:t xml:space="preserve">Abstract </w:t>
      </w:r>
    </w:p>
    <w:p w14:paraId="201A8341" w14:textId="52C4AA0F" w:rsidR="00BB797B" w:rsidRPr="00282C14" w:rsidRDefault="00BB797B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sz w:val="23"/>
          <w:szCs w:val="23"/>
          <w:lang w:val="en-US"/>
        </w:rPr>
        <w:t xml:space="preserve">The article examines the challenges faced by educational institutions during the total transition to online education during the pandemic. </w:t>
      </w:r>
    </w:p>
    <w:p w14:paraId="5B59294A" w14:textId="28401A31" w:rsidR="004509D9" w:rsidRPr="00282C14" w:rsidRDefault="00C202BA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82C14">
        <w:rPr>
          <w:rFonts w:ascii="Times New Roman" w:hAnsi="Times New Roman" w:cs="Times New Roman"/>
          <w:b/>
          <w:sz w:val="23"/>
          <w:szCs w:val="23"/>
          <w:lang w:val="en-US"/>
        </w:rPr>
        <w:t>Key</w:t>
      </w:r>
      <w:r w:rsidR="00BB797B" w:rsidRPr="00282C14">
        <w:rPr>
          <w:rFonts w:ascii="Times New Roman" w:hAnsi="Times New Roman" w:cs="Times New Roman"/>
          <w:b/>
          <w:sz w:val="23"/>
          <w:szCs w:val="23"/>
          <w:lang w:val="en-US"/>
        </w:rPr>
        <w:t>words:</w:t>
      </w:r>
      <w:r w:rsidR="00BB797B" w:rsidRPr="00282C14">
        <w:rPr>
          <w:rFonts w:ascii="Times New Roman" w:hAnsi="Times New Roman" w:cs="Times New Roman"/>
          <w:sz w:val="23"/>
          <w:szCs w:val="23"/>
          <w:lang w:val="en-US"/>
        </w:rPr>
        <w:t xml:space="preserve"> online classes, online learning, online education, pandemic.</w:t>
      </w:r>
    </w:p>
    <w:p w14:paraId="29183172" w14:textId="77777777" w:rsidR="007F6CA9" w:rsidRPr="00282C14" w:rsidRDefault="007F6CA9" w:rsidP="007F6CA9">
      <w:pPr>
        <w:shd w:val="clear" w:color="auto" w:fill="FFFFFF"/>
        <w:spacing w:after="0" w:line="240" w:lineRule="auto"/>
        <w:ind w:left="566" w:right="142" w:firstLine="71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8AFDF4A" w14:textId="23729B69" w:rsidR="00613328" w:rsidRDefault="007F6CA9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sz w:val="23"/>
          <w:szCs w:val="23"/>
        </w:rPr>
        <w:t xml:space="preserve">Т Е К С Т </w:t>
      </w:r>
      <w:r w:rsidR="00874551" w:rsidRPr="00282C14">
        <w:rPr>
          <w:rFonts w:ascii="Times New Roman" w:hAnsi="Times New Roman" w:cs="Times New Roman"/>
          <w:sz w:val="23"/>
          <w:szCs w:val="23"/>
        </w:rPr>
        <w:t xml:space="preserve"> </w:t>
      </w:r>
      <w:r w:rsidRPr="00282C14">
        <w:rPr>
          <w:rFonts w:ascii="Times New Roman" w:hAnsi="Times New Roman" w:cs="Times New Roman"/>
          <w:sz w:val="23"/>
          <w:szCs w:val="23"/>
        </w:rPr>
        <w:t xml:space="preserve"> С Т А Т Ь И</w:t>
      </w:r>
    </w:p>
    <w:p w14:paraId="7EC0DC83" w14:textId="47D897D5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5B45A529" w14:textId="1CCB8BB1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</w:t>
      </w:r>
    </w:p>
    <w:p w14:paraId="47BACF54" w14:textId="64B0B509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6A1E0D35" w14:textId="1DED9C86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3F9A743B" w14:textId="2369D413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2DF9B22C" w14:textId="5F351095" w:rsidR="00594C26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1CA12BA" w14:textId="77777777" w:rsidR="00594C26" w:rsidRPr="00282C14" w:rsidRDefault="00594C26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0CE1A6F5" w14:textId="77777777" w:rsidR="00282C14" w:rsidRPr="00282C14" w:rsidRDefault="00282C14" w:rsidP="00282C14">
      <w:pPr>
        <w:shd w:val="clear" w:color="auto" w:fill="FFFFFF"/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4D260390" w14:textId="1224EABD" w:rsidR="005000FC" w:rsidRPr="00282C14" w:rsidRDefault="005000FC" w:rsidP="005A5B63">
      <w:pPr>
        <w:shd w:val="clear" w:color="auto" w:fill="FFFFFF"/>
        <w:spacing w:after="0" w:line="240" w:lineRule="auto"/>
        <w:ind w:left="567" w:right="142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Библиографический список</w:t>
      </w:r>
    </w:p>
    <w:p w14:paraId="71C188CE" w14:textId="31BA903C" w:rsidR="005000FC" w:rsidRDefault="005000FC" w:rsidP="00964D19">
      <w:pPr>
        <w:shd w:val="clear" w:color="auto" w:fill="FFFFFF"/>
        <w:tabs>
          <w:tab w:val="left" w:pos="284"/>
        </w:tabs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A66A8A8" w14:textId="40687952" w:rsidR="00B56A09" w:rsidRPr="00282C14" w:rsidRDefault="00B56A09" w:rsidP="00B56A09">
      <w:pPr>
        <w:shd w:val="clear" w:color="auto" w:fill="FFFFFF"/>
        <w:tabs>
          <w:tab w:val="left" w:pos="284"/>
        </w:tabs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Библиографический список оформляе</w:t>
      </w:r>
      <w:r w:rsidRPr="00282C14">
        <w:rPr>
          <w:rFonts w:ascii="Times New Roman" w:hAnsi="Times New Roman" w:cs="Times New Roman"/>
          <w:sz w:val="23"/>
          <w:szCs w:val="23"/>
        </w:rPr>
        <w:t xml:space="preserve">тся в соответствии </w:t>
      </w:r>
      <w:r>
        <w:rPr>
          <w:rFonts w:ascii="Times New Roman" w:hAnsi="Times New Roman" w:cs="Times New Roman"/>
          <w:sz w:val="23"/>
          <w:szCs w:val="23"/>
        </w:rPr>
        <w:t>с ГОСТ</w:t>
      </w:r>
      <w:r w:rsidRPr="00B56A09">
        <w:rPr>
          <w:rFonts w:ascii="Times New Roman" w:hAnsi="Times New Roman" w:cs="Times New Roman"/>
          <w:sz w:val="23"/>
          <w:szCs w:val="23"/>
        </w:rPr>
        <w:t xml:space="preserve"> Р 7.0.100–2018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282C14">
        <w:rPr>
          <w:rFonts w:ascii="Times New Roman" w:hAnsi="Times New Roman" w:cs="Times New Roman"/>
          <w:sz w:val="23"/>
          <w:szCs w:val="23"/>
        </w:rPr>
        <w:t xml:space="preserve">Примеры оформления </w:t>
      </w:r>
      <w:r>
        <w:rPr>
          <w:rFonts w:ascii="Times New Roman" w:hAnsi="Times New Roman" w:cs="Times New Roman"/>
          <w:sz w:val="23"/>
          <w:szCs w:val="23"/>
        </w:rPr>
        <w:t>источников</w:t>
      </w:r>
      <w:r w:rsidRPr="00282C14">
        <w:rPr>
          <w:rFonts w:ascii="Times New Roman" w:hAnsi="Times New Roman" w:cs="Times New Roman"/>
          <w:sz w:val="23"/>
          <w:szCs w:val="23"/>
        </w:rPr>
        <w:t>:</w:t>
      </w:r>
    </w:p>
    <w:p w14:paraId="76B4BAFE" w14:textId="343F5821" w:rsidR="00B67A24" w:rsidRPr="00B67A24" w:rsidRDefault="005000FC" w:rsidP="00B67A24">
      <w:pPr>
        <w:shd w:val="clear" w:color="auto" w:fill="FFFFFF"/>
        <w:tabs>
          <w:tab w:val="left" w:pos="284"/>
        </w:tabs>
        <w:spacing w:after="0" w:line="240" w:lineRule="auto"/>
        <w:ind w:right="-24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sz w:val="23"/>
          <w:szCs w:val="23"/>
        </w:rPr>
        <w:t xml:space="preserve">1. </w:t>
      </w:r>
      <w:r w:rsidR="00B67A24" w:rsidRPr="00B67A24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 : Федеральный закон № 131-ФЗ : принят Государственной Думой 16 сентября 2003 г. : одобрен Советом Федерации 24 сентября 2003 г. : последняя редакция // Система ГАРАНТ. — URL : http://www.garant.ru (дата обращения: 01.04.2024).</w:t>
      </w:r>
    </w:p>
    <w:p w14:paraId="0A762E8B" w14:textId="32665B9D" w:rsidR="005000FC" w:rsidRPr="00282C14" w:rsidRDefault="00B67A24" w:rsidP="00282C14">
      <w:pPr>
        <w:shd w:val="clear" w:color="auto" w:fill="FFFFFF"/>
        <w:tabs>
          <w:tab w:val="left" w:pos="284"/>
        </w:tabs>
        <w:spacing w:after="0" w:line="240" w:lineRule="auto"/>
        <w:ind w:right="-24" w:firstLine="7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5000FC" w:rsidRPr="00282C14">
        <w:rPr>
          <w:rFonts w:ascii="Times New Roman" w:hAnsi="Times New Roman" w:cs="Times New Roman"/>
          <w:sz w:val="23"/>
          <w:szCs w:val="23"/>
        </w:rPr>
        <w:t xml:space="preserve">Антонова, Н. Н. Некоторые аспекты организации дистанционного обучения студентов в период пандемии / Н. Н. Антонова. — Текст : непосредственный // Мир науки, культуры, образования. — 2020. — № 5 (84). — С. 8–9. </w:t>
      </w:r>
    </w:p>
    <w:p w14:paraId="202DB297" w14:textId="6434ECF0" w:rsidR="007F6CA9" w:rsidRPr="00282C14" w:rsidRDefault="00B67A24" w:rsidP="00964D19">
      <w:pPr>
        <w:shd w:val="clear" w:color="auto" w:fill="FFFFFF"/>
        <w:tabs>
          <w:tab w:val="left" w:pos="284"/>
        </w:tabs>
        <w:spacing w:after="0" w:line="240" w:lineRule="auto"/>
        <w:ind w:right="-24" w:firstLine="7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5000FC" w:rsidRPr="00282C14">
        <w:rPr>
          <w:rFonts w:ascii="Times New Roman" w:hAnsi="Times New Roman" w:cs="Times New Roman"/>
          <w:sz w:val="23"/>
          <w:szCs w:val="23"/>
        </w:rPr>
        <w:t xml:space="preserve">. Милосердова, Е. Е. Клиповое мышление при обучении говорению / Е. Е. Милосердова, О. В. Каюрова. — Текст : электронный // Elibrary.ru : научная электронная библиотека : сайт. — URL : </w:t>
      </w:r>
      <w:hyperlink r:id="rId13" w:history="1">
        <w:r w:rsidR="005000FC" w:rsidRPr="00282C14">
          <w:rPr>
            <w:rStyle w:val="a5"/>
            <w:rFonts w:ascii="Times New Roman" w:hAnsi="Times New Roman"/>
            <w:sz w:val="23"/>
            <w:szCs w:val="23"/>
          </w:rPr>
          <w:t>https://www.elibrary.ru/item.asp?id=44190850</w:t>
        </w:r>
      </w:hyperlink>
      <w:r w:rsidR="00964D19" w:rsidRPr="00282C14">
        <w:rPr>
          <w:rFonts w:ascii="Times New Roman" w:hAnsi="Times New Roman" w:cs="Times New Roman"/>
          <w:sz w:val="23"/>
          <w:szCs w:val="23"/>
        </w:rPr>
        <w:t xml:space="preserve"> (дата обращения: 01.04.2024).</w:t>
      </w:r>
    </w:p>
    <w:p w14:paraId="1F6855EF" w14:textId="5CB3BE10" w:rsidR="00F4787A" w:rsidRPr="00282C14" w:rsidRDefault="00F4787A" w:rsidP="005000FC">
      <w:pPr>
        <w:shd w:val="clear" w:color="auto" w:fill="FFFFFF"/>
        <w:spacing w:after="0" w:line="240" w:lineRule="auto"/>
        <w:ind w:left="566" w:right="-24" w:firstLine="710"/>
        <w:jc w:val="both"/>
        <w:rPr>
          <w:rFonts w:ascii="Times New Roman" w:hAnsi="Times New Roman" w:cs="Times New Roman"/>
          <w:sz w:val="23"/>
          <w:szCs w:val="23"/>
        </w:rPr>
      </w:pPr>
    </w:p>
    <w:p w14:paraId="1D34F0FF" w14:textId="6DE4401A" w:rsidR="0056586E" w:rsidRPr="00282C14" w:rsidRDefault="0056586E" w:rsidP="0056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82C14">
        <w:rPr>
          <w:rFonts w:ascii="Times New Roman" w:hAnsi="Times New Roman" w:cs="Times New Roman"/>
          <w:b/>
          <w:sz w:val="23"/>
          <w:szCs w:val="23"/>
        </w:rPr>
        <w:t>Примеры оформления таблиц и рисунков</w:t>
      </w:r>
    </w:p>
    <w:p w14:paraId="687C178F" w14:textId="77777777" w:rsidR="00CE4F3F" w:rsidRPr="00282C14" w:rsidRDefault="00CE4F3F" w:rsidP="0056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0E2834" w14:textId="764E37AB" w:rsidR="0056586E" w:rsidRPr="00282C14" w:rsidRDefault="0056586E" w:rsidP="0056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sz w:val="23"/>
          <w:szCs w:val="23"/>
        </w:rPr>
        <w:t xml:space="preserve">Иллюстрации, таблицы и формулы оформляются в соответствии </w:t>
      </w:r>
      <w:r w:rsidR="00B56A09">
        <w:rPr>
          <w:rFonts w:ascii="Times New Roman" w:hAnsi="Times New Roman" w:cs="Times New Roman"/>
          <w:sz w:val="23"/>
          <w:szCs w:val="23"/>
        </w:rPr>
        <w:t xml:space="preserve">с </w:t>
      </w:r>
      <w:r w:rsidRPr="00282C14">
        <w:rPr>
          <w:rFonts w:ascii="Times New Roman" w:hAnsi="Times New Roman" w:cs="Times New Roman"/>
          <w:sz w:val="23"/>
          <w:szCs w:val="23"/>
        </w:rPr>
        <w:t>ГОСТ Р 2.105-2019. Необходимо указать источник в названии таблиц и рисунков. Примеры оформления таблиц и рисунков:</w:t>
      </w:r>
    </w:p>
    <w:p w14:paraId="212903E5" w14:textId="77777777" w:rsidR="0056586E" w:rsidRPr="00282C14" w:rsidRDefault="0056586E" w:rsidP="0056586E">
      <w:pPr>
        <w:rPr>
          <w:rFonts w:ascii="Times New Roman" w:hAnsi="Times New Roman" w:cs="Times New Roman"/>
          <w:sz w:val="23"/>
          <w:szCs w:val="23"/>
        </w:rPr>
      </w:pPr>
      <w:r w:rsidRPr="00282C14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5AEB7636" wp14:editId="1622E4E3">
            <wp:simplePos x="0" y="0"/>
            <wp:positionH relativeFrom="margin">
              <wp:posOffset>-64135</wp:posOffset>
            </wp:positionH>
            <wp:positionV relativeFrom="paragraph">
              <wp:posOffset>244475</wp:posOffset>
            </wp:positionV>
            <wp:extent cx="3388995" cy="179705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14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3B3A830" wp14:editId="2E481D78">
            <wp:simplePos x="0" y="0"/>
            <wp:positionH relativeFrom="margin">
              <wp:posOffset>3434715</wp:posOffset>
            </wp:positionH>
            <wp:positionV relativeFrom="paragraph">
              <wp:posOffset>244475</wp:posOffset>
            </wp:positionV>
            <wp:extent cx="3145790" cy="17462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73A17" w14:textId="77777777" w:rsidR="0056586E" w:rsidRPr="00282C14" w:rsidRDefault="0056586E" w:rsidP="0056586E">
      <w:pPr>
        <w:rPr>
          <w:rFonts w:ascii="Times New Roman" w:hAnsi="Times New Roman" w:cs="Times New Roman"/>
          <w:sz w:val="23"/>
          <w:szCs w:val="23"/>
        </w:rPr>
      </w:pPr>
    </w:p>
    <w:p w14:paraId="07CC4C4A" w14:textId="77777777" w:rsidR="0056586E" w:rsidRPr="00282C14" w:rsidRDefault="0056586E" w:rsidP="0056586E">
      <w:pPr>
        <w:rPr>
          <w:rFonts w:ascii="Times New Roman" w:hAnsi="Times New Roman" w:cs="Times New Roman"/>
          <w:sz w:val="23"/>
          <w:szCs w:val="23"/>
        </w:rPr>
      </w:pPr>
    </w:p>
    <w:p w14:paraId="439774BF" w14:textId="77777777" w:rsidR="0056586E" w:rsidRPr="00282C14" w:rsidRDefault="0056586E" w:rsidP="0056586E">
      <w:pPr>
        <w:rPr>
          <w:rFonts w:ascii="Times New Roman" w:hAnsi="Times New Roman" w:cs="Times New Roman"/>
          <w:sz w:val="23"/>
          <w:szCs w:val="23"/>
        </w:rPr>
      </w:pPr>
    </w:p>
    <w:p w14:paraId="24669044" w14:textId="77777777" w:rsidR="0056586E" w:rsidRPr="00282C14" w:rsidRDefault="0056586E" w:rsidP="0056586E">
      <w:pPr>
        <w:rPr>
          <w:rFonts w:ascii="Times New Roman" w:hAnsi="Times New Roman" w:cs="Times New Roman"/>
          <w:sz w:val="23"/>
          <w:szCs w:val="23"/>
        </w:rPr>
      </w:pPr>
    </w:p>
    <w:p w14:paraId="0DB9421E" w14:textId="77777777" w:rsidR="0056586E" w:rsidRPr="00282C14" w:rsidRDefault="0056586E" w:rsidP="0056586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72A4255" w14:textId="77777777" w:rsidR="0056586E" w:rsidRPr="00282C14" w:rsidRDefault="0056586E" w:rsidP="0056586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B3F6AA7" w14:textId="77777777" w:rsidR="0056586E" w:rsidRPr="0056586E" w:rsidRDefault="0056586E" w:rsidP="0056586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68F4F9D" w14:textId="77777777" w:rsidR="0056586E" w:rsidRPr="0056586E" w:rsidRDefault="0056586E" w:rsidP="005000FC">
      <w:pPr>
        <w:shd w:val="clear" w:color="auto" w:fill="FFFFFF"/>
        <w:spacing w:after="0" w:line="240" w:lineRule="auto"/>
        <w:ind w:left="566" w:right="-24" w:firstLine="710"/>
        <w:jc w:val="both"/>
        <w:rPr>
          <w:rFonts w:ascii="Times New Roman" w:hAnsi="Times New Roman" w:cs="Times New Roman"/>
        </w:rPr>
      </w:pPr>
    </w:p>
    <w:p w14:paraId="4CC7600C" w14:textId="45644D85" w:rsidR="003853D8" w:rsidRPr="0056586E" w:rsidRDefault="003853D8" w:rsidP="00282C14">
      <w:pPr>
        <w:shd w:val="clear" w:color="auto" w:fill="FFFFFF"/>
        <w:spacing w:after="0" w:line="240" w:lineRule="auto"/>
        <w:ind w:right="144"/>
        <w:rPr>
          <w:rFonts w:ascii="Times New Roman" w:hAnsi="Times New Roman" w:cs="Times New Roman"/>
        </w:rPr>
      </w:pPr>
    </w:p>
    <w:p w14:paraId="17BC7C76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b/>
        </w:rPr>
      </w:pPr>
    </w:p>
    <w:p w14:paraId="40AF4C1A" w14:textId="16928231" w:rsidR="003853D8" w:rsidRPr="0056586E" w:rsidRDefault="003853D8">
      <w:pPr>
        <w:spacing w:after="160" w:line="259" w:lineRule="auto"/>
        <w:rPr>
          <w:rFonts w:ascii="Times New Roman" w:hAnsi="Times New Roman" w:cs="Times New Roman"/>
          <w:b/>
        </w:rPr>
      </w:pPr>
    </w:p>
    <w:p w14:paraId="77D7E316" w14:textId="77777777" w:rsidR="002B1D50" w:rsidRPr="0056586E" w:rsidRDefault="002B1D50">
      <w:pPr>
        <w:spacing w:after="160" w:line="259" w:lineRule="auto"/>
        <w:rPr>
          <w:rFonts w:ascii="Times New Roman" w:hAnsi="Times New Roman" w:cs="Times New Roman"/>
          <w:b/>
        </w:rPr>
      </w:pPr>
      <w:r w:rsidRPr="0056586E">
        <w:rPr>
          <w:rFonts w:ascii="Times New Roman" w:hAnsi="Times New Roman" w:cs="Times New Roman"/>
          <w:b/>
        </w:rPr>
        <w:br w:type="page"/>
      </w:r>
    </w:p>
    <w:p w14:paraId="13800023" w14:textId="17C8C187" w:rsidR="00EA6A16" w:rsidRPr="0056586E" w:rsidRDefault="00EA6A16" w:rsidP="00282C1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  <w:b/>
        </w:rPr>
        <w:lastRenderedPageBreak/>
        <w:t>Приложение 2</w:t>
      </w:r>
      <w:r w:rsidR="00206C81">
        <w:rPr>
          <w:rFonts w:ascii="Times New Roman" w:hAnsi="Times New Roman" w:cs="Times New Roman"/>
          <w:b/>
        </w:rPr>
        <w:t xml:space="preserve"> </w:t>
      </w:r>
      <w:r w:rsidR="00206C81" w:rsidRPr="00206C81">
        <w:rPr>
          <w:rFonts w:ascii="Times New Roman" w:hAnsi="Times New Roman" w:cs="Times New Roman"/>
          <w:b/>
        </w:rPr>
        <w:t>к информационному письму</w:t>
      </w:r>
      <w:r w:rsidRPr="0056586E">
        <w:rPr>
          <w:rFonts w:ascii="Times New Roman" w:hAnsi="Times New Roman" w:cs="Times New Roman"/>
          <w:b/>
        </w:rPr>
        <w:t xml:space="preserve"> </w:t>
      </w:r>
    </w:p>
    <w:p w14:paraId="206F6A6D" w14:textId="77777777" w:rsidR="00F4787A" w:rsidRPr="0056586E" w:rsidRDefault="00F4787A" w:rsidP="00F4787A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14:paraId="5FDA9ECE" w14:textId="4835F243" w:rsidR="003853D8" w:rsidRPr="0056586E" w:rsidRDefault="003853D8" w:rsidP="003853D8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b/>
          <w:i/>
        </w:rPr>
      </w:pPr>
      <w:r w:rsidRPr="0056586E">
        <w:rPr>
          <w:rFonts w:ascii="Times New Roman" w:hAnsi="Times New Roman" w:cs="Times New Roman"/>
          <w:b/>
          <w:i/>
        </w:rPr>
        <w:t>Пример оформления рекомендации научного руководителя</w:t>
      </w:r>
    </w:p>
    <w:p w14:paraId="610B1E60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  <w:b/>
          <w:i/>
        </w:rPr>
      </w:pPr>
    </w:p>
    <w:p w14:paraId="0299250A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В оргкомитет конференции</w:t>
      </w:r>
    </w:p>
    <w:p w14:paraId="482EB425" w14:textId="6FE0AD46" w:rsidR="003853D8" w:rsidRPr="0056586E" w:rsidRDefault="0056586E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«Молодая наука – 2024</w:t>
      </w:r>
      <w:r w:rsidR="003853D8" w:rsidRPr="0056586E">
        <w:rPr>
          <w:rFonts w:ascii="Times New Roman" w:hAnsi="Times New Roman" w:cs="Times New Roman"/>
        </w:rPr>
        <w:t>»</w:t>
      </w:r>
    </w:p>
    <w:p w14:paraId="42C1BC2C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  <w:b/>
          <w:i/>
        </w:rPr>
      </w:pPr>
      <w:r w:rsidRPr="0056586E">
        <w:rPr>
          <w:rFonts w:ascii="Times New Roman" w:hAnsi="Times New Roman" w:cs="Times New Roman"/>
        </w:rPr>
        <w:t>Академии МУБиНТ</w:t>
      </w:r>
    </w:p>
    <w:p w14:paraId="1D5CAE77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  <w:b/>
          <w:i/>
        </w:rPr>
      </w:pPr>
    </w:p>
    <w:p w14:paraId="079DD3D7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right"/>
        <w:rPr>
          <w:rFonts w:ascii="Times New Roman" w:hAnsi="Times New Roman" w:cs="Times New Roman"/>
          <w:b/>
          <w:i/>
        </w:rPr>
      </w:pPr>
    </w:p>
    <w:p w14:paraId="4CD492F5" w14:textId="77777777" w:rsidR="003853D8" w:rsidRPr="0056586E" w:rsidRDefault="003853D8" w:rsidP="003853D8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Рекомендация к публикации в сборнике</w:t>
      </w:r>
    </w:p>
    <w:p w14:paraId="12168F28" w14:textId="49223FB2" w:rsidR="003853D8" w:rsidRPr="0056586E" w:rsidRDefault="003853D8" w:rsidP="003853D8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 xml:space="preserve">«Молодая </w:t>
      </w:r>
      <w:r w:rsidR="0056586E" w:rsidRPr="0056586E">
        <w:rPr>
          <w:rFonts w:ascii="Times New Roman" w:hAnsi="Times New Roman" w:cs="Times New Roman"/>
        </w:rPr>
        <w:t>наука – 2024</w:t>
      </w:r>
      <w:r w:rsidRPr="0056586E">
        <w:rPr>
          <w:rFonts w:ascii="Times New Roman" w:hAnsi="Times New Roman" w:cs="Times New Roman"/>
        </w:rPr>
        <w:t>»</w:t>
      </w:r>
    </w:p>
    <w:p w14:paraId="067EB652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</w:rPr>
      </w:pPr>
    </w:p>
    <w:p w14:paraId="72B9BC73" w14:textId="0C4D6131" w:rsidR="00F43F43" w:rsidRPr="00F43F43" w:rsidRDefault="003853D8" w:rsidP="002205FB">
      <w:pPr>
        <w:shd w:val="clear" w:color="auto" w:fill="FFFFFF"/>
        <w:tabs>
          <w:tab w:val="right" w:pos="10322"/>
        </w:tabs>
        <w:spacing w:after="0" w:line="240" w:lineRule="auto"/>
        <w:ind w:right="144"/>
        <w:jc w:val="both"/>
        <w:rPr>
          <w:rFonts w:ascii="Times New Roman" w:hAnsi="Times New Roman" w:cs="Times New Roman"/>
          <w:b/>
          <w:highlight w:val="yellow"/>
          <w:u w:val="single"/>
        </w:rPr>
      </w:pPr>
      <w:r w:rsidRPr="0056586E">
        <w:rPr>
          <w:rFonts w:ascii="Times New Roman" w:hAnsi="Times New Roman" w:cs="Times New Roman"/>
        </w:rPr>
        <w:t>Выдана</w:t>
      </w:r>
      <w:r w:rsidR="00F43F43">
        <w:rPr>
          <w:rFonts w:ascii="Times New Roman" w:hAnsi="Times New Roman" w:cs="Times New Roman"/>
        </w:rPr>
        <w:t xml:space="preserve"> </w:t>
      </w:r>
      <w:r w:rsidR="00F43F43" w:rsidRPr="00F43F4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</w:t>
      </w:r>
      <w:r w:rsidR="00F43F43">
        <w:rPr>
          <w:rFonts w:ascii="Times New Roman" w:hAnsi="Times New Roman" w:cs="Times New Roman"/>
        </w:rPr>
        <w:t xml:space="preserve"> </w:t>
      </w:r>
      <w:r w:rsidRPr="0056586E">
        <w:rPr>
          <w:rFonts w:ascii="Times New Roman" w:hAnsi="Times New Roman" w:cs="Times New Roman"/>
        </w:rPr>
        <w:t xml:space="preserve">, студенту </w:t>
      </w:r>
      <w:r w:rsidR="00F43F43" w:rsidRPr="00F43F43">
        <w:rPr>
          <w:rFonts w:ascii="Times New Roman" w:hAnsi="Times New Roman" w:cs="Times New Roman"/>
          <w:u w:val="single"/>
        </w:rPr>
        <w:t xml:space="preserve">   </w:t>
      </w:r>
      <w:r w:rsidRPr="0056586E">
        <w:rPr>
          <w:rFonts w:ascii="Times New Roman" w:hAnsi="Times New Roman" w:cs="Times New Roman"/>
        </w:rPr>
        <w:t xml:space="preserve"> </w:t>
      </w:r>
      <w:r w:rsidRPr="00F43F43">
        <w:rPr>
          <w:rFonts w:ascii="Times New Roman" w:hAnsi="Times New Roman" w:cs="Times New Roman"/>
          <w:shd w:val="clear" w:color="auto" w:fill="FFFFFF" w:themeFill="background1"/>
        </w:rPr>
        <w:t xml:space="preserve">курса </w:t>
      </w:r>
      <w:r w:rsidR="00F43F43"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</w:t>
      </w:r>
      <w:r w:rsidR="00F43F43"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</w:r>
    </w:p>
    <w:p w14:paraId="65D06520" w14:textId="19B2E41E" w:rsidR="00F43F43" w:rsidRPr="002205FB" w:rsidRDefault="00F43F43" w:rsidP="002205FB">
      <w:pPr>
        <w:shd w:val="clear" w:color="auto" w:fill="FFFFFF" w:themeFill="background1"/>
        <w:spacing w:after="0" w:line="240" w:lineRule="auto"/>
        <w:ind w:right="144"/>
        <w:jc w:val="both"/>
        <w:rPr>
          <w:rFonts w:ascii="Times New Roman" w:hAnsi="Times New Roman" w:cs="Times New Roman"/>
          <w:sz w:val="16"/>
        </w:rPr>
      </w:pPr>
      <w:r w:rsidRPr="002205FB">
        <w:rPr>
          <w:rFonts w:ascii="Times New Roman" w:hAnsi="Times New Roman" w:cs="Times New Roman"/>
        </w:rPr>
        <w:t xml:space="preserve">                                                        </w:t>
      </w:r>
      <w:r w:rsidRPr="002205FB">
        <w:rPr>
          <w:rFonts w:ascii="Times New Roman" w:hAnsi="Times New Roman" w:cs="Times New Roman"/>
          <w:sz w:val="16"/>
        </w:rPr>
        <w:t>(ФИО)</w:t>
      </w:r>
    </w:p>
    <w:p w14:paraId="3F9CC952" w14:textId="400A448D" w:rsidR="00F43F43" w:rsidRDefault="00F43F43" w:rsidP="002205FB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u w:val="single"/>
          <w:shd w:val="clear" w:color="auto" w:fill="FFFFFF" w:themeFill="background1"/>
        </w:rPr>
      </w:pP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</w:r>
      <w:r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ab/>
      </w:r>
      <w:r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</w:t>
      </w:r>
      <w:r w:rsidRPr="00F43F43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</w:t>
      </w:r>
    </w:p>
    <w:p w14:paraId="0CCB8841" w14:textId="3C360BD0" w:rsidR="00F43F43" w:rsidRDefault="00F43F43" w:rsidP="002205F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18"/>
          <w:shd w:val="clear" w:color="auto" w:fill="FFFFFF" w:themeFill="background1"/>
        </w:rPr>
      </w:pPr>
      <w:r w:rsidRPr="00F43F43">
        <w:rPr>
          <w:rFonts w:ascii="Times New Roman" w:hAnsi="Times New Roman" w:cs="Times New Roman"/>
          <w:sz w:val="18"/>
          <w:shd w:val="clear" w:color="auto" w:fill="FFFFFF" w:themeFill="background1"/>
        </w:rPr>
        <w:t>(название образовательной организации)</w:t>
      </w:r>
    </w:p>
    <w:p w14:paraId="006FF173" w14:textId="77777777" w:rsidR="00F43F43" w:rsidRPr="00F43F43" w:rsidRDefault="00F43F43" w:rsidP="002205F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18"/>
          <w:shd w:val="clear" w:color="auto" w:fill="FFFFFF" w:themeFill="background1"/>
        </w:rPr>
      </w:pPr>
    </w:p>
    <w:p w14:paraId="33598C77" w14:textId="77777777" w:rsidR="002205FB" w:rsidRDefault="00F43F43" w:rsidP="002205FB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его статья на тему</w:t>
      </w:r>
      <w:r w:rsidRPr="002205F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</w:t>
      </w:r>
      <w:r w:rsidR="002205FB" w:rsidRPr="002205FB">
        <w:rPr>
          <w:rFonts w:ascii="Times New Roman" w:hAnsi="Times New Roman" w:cs="Times New Roman"/>
          <w:u w:val="single"/>
        </w:rPr>
        <w:t xml:space="preserve">      </w:t>
      </w:r>
      <w:r w:rsidR="003853D8" w:rsidRPr="0056586E">
        <w:rPr>
          <w:rFonts w:ascii="Times New Roman" w:hAnsi="Times New Roman" w:cs="Times New Roman"/>
        </w:rPr>
        <w:t>соответствует</w:t>
      </w:r>
    </w:p>
    <w:p w14:paraId="65D417F5" w14:textId="2437CB57" w:rsidR="002205FB" w:rsidRPr="002205FB" w:rsidRDefault="002205FB" w:rsidP="002205FB">
      <w:pPr>
        <w:shd w:val="clear" w:color="auto" w:fill="FFFFFF"/>
        <w:spacing w:after="0" w:line="240" w:lineRule="auto"/>
        <w:ind w:left="426" w:right="14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205FB">
        <w:rPr>
          <w:rFonts w:ascii="Times New Roman" w:hAnsi="Times New Roman" w:cs="Times New Roman"/>
          <w:sz w:val="18"/>
        </w:rPr>
        <w:t>(название статьи)</w:t>
      </w:r>
    </w:p>
    <w:p w14:paraId="46251186" w14:textId="5DC884E8" w:rsidR="003853D8" w:rsidRPr="00F43F43" w:rsidRDefault="003853D8" w:rsidP="002205FB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b/>
          <w:highlight w:val="yellow"/>
        </w:rPr>
      </w:pPr>
      <w:r w:rsidRPr="0056586E">
        <w:rPr>
          <w:rFonts w:ascii="Times New Roman" w:hAnsi="Times New Roman" w:cs="Times New Roman"/>
        </w:rPr>
        <w:t>следующим требованиям:</w:t>
      </w:r>
    </w:p>
    <w:p w14:paraId="171E2231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</w:rPr>
      </w:pPr>
    </w:p>
    <w:p w14:paraId="7A12637A" w14:textId="77777777" w:rsidR="003853D8" w:rsidRPr="0056586E" w:rsidRDefault="003853D8" w:rsidP="003853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6586E">
        <w:rPr>
          <w:rFonts w:ascii="Times New Roman" w:hAnsi="Times New Roman"/>
        </w:rPr>
        <w:t>Название статьи соответствует её содержанию;</w:t>
      </w:r>
    </w:p>
    <w:p w14:paraId="2E7F2992" w14:textId="77777777" w:rsidR="003853D8" w:rsidRPr="0056586E" w:rsidRDefault="003853D8" w:rsidP="003853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6586E">
        <w:rPr>
          <w:rFonts w:ascii="Times New Roman" w:hAnsi="Times New Roman"/>
        </w:rPr>
        <w:t>Размер статьи соответствует её содержанию и не превышает требований, заявленных организаторами;</w:t>
      </w:r>
    </w:p>
    <w:p w14:paraId="5F6A8F64" w14:textId="77777777" w:rsidR="003853D8" w:rsidRPr="0056586E" w:rsidRDefault="003853D8" w:rsidP="003853D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/>
        </w:rPr>
      </w:pPr>
      <w:r w:rsidRPr="0056586E">
        <w:rPr>
          <w:rFonts w:ascii="Times New Roman" w:hAnsi="Times New Roman"/>
        </w:rPr>
        <w:t>Статья на момент публикации актуальна в рамках заявленной секции, обладает научной новизной и практической значимостью, содержит результаты научных исследований;</w:t>
      </w:r>
    </w:p>
    <w:p w14:paraId="160BE8DD" w14:textId="77777777" w:rsidR="003853D8" w:rsidRPr="0056586E" w:rsidRDefault="003853D8" w:rsidP="003853D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/>
        </w:rPr>
      </w:pPr>
      <w:r w:rsidRPr="0056586E">
        <w:rPr>
          <w:rFonts w:ascii="Times New Roman" w:hAnsi="Times New Roman"/>
        </w:rPr>
        <w:t>Оригинальность статьи составляет более 60%;</w:t>
      </w:r>
    </w:p>
    <w:p w14:paraId="61F13196" w14:textId="77777777" w:rsidR="003853D8" w:rsidRPr="0056586E" w:rsidRDefault="003853D8" w:rsidP="003853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6586E">
        <w:rPr>
          <w:rFonts w:ascii="Times New Roman" w:hAnsi="Times New Roman"/>
        </w:rPr>
        <w:t>Оформление текста статьи соответствует требованиям, заявленным организаторами.</w:t>
      </w:r>
    </w:p>
    <w:p w14:paraId="7D083662" w14:textId="77777777" w:rsidR="003853D8" w:rsidRPr="0056586E" w:rsidRDefault="003853D8" w:rsidP="003853D8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</w:rPr>
      </w:pPr>
    </w:p>
    <w:p w14:paraId="3F1B4736" w14:textId="77777777" w:rsidR="003853D8" w:rsidRPr="0056586E" w:rsidRDefault="003853D8" w:rsidP="003853D8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 xml:space="preserve">Данным письмом автор(ы) и научный руководитель подтверждают, что сами несут ответственность за стиль изложения материала и грамматику статьи, которая не редактируется организаторами. В случае несоответствия статьи заявленным требованиям организаторы оставляют за собой право снять статью с публикации. </w:t>
      </w:r>
    </w:p>
    <w:p w14:paraId="7B5388AB" w14:textId="7BD8A7A6" w:rsidR="003853D8" w:rsidRPr="0056586E" w:rsidRDefault="003853D8" w:rsidP="003853D8">
      <w:pPr>
        <w:rPr>
          <w:rFonts w:ascii="Times New Roman" w:hAnsi="Times New Roman" w:cs="Times New Roman"/>
        </w:rPr>
      </w:pPr>
    </w:p>
    <w:p w14:paraId="4EAEFD9C" w14:textId="395A5651" w:rsidR="003853D8" w:rsidRDefault="002205FB" w:rsidP="003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руководитель:</w:t>
      </w:r>
    </w:p>
    <w:p w14:paraId="36F5108B" w14:textId="23FA6D4D" w:rsidR="00DE0E03" w:rsidRDefault="00DE0E03" w:rsidP="003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04A2C" w14:textId="77777777" w:rsidR="00DE0E03" w:rsidRDefault="00DE0E03" w:rsidP="003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FF36AE" w14:textId="7288757E" w:rsidR="003853D8" w:rsidRPr="0056586E" w:rsidRDefault="002205FB" w:rsidP="003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205F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853D8" w:rsidRPr="0056586E">
        <w:rPr>
          <w:rFonts w:ascii="Times New Roman" w:hAnsi="Times New Roman" w:cs="Times New Roman"/>
        </w:rPr>
        <w:t xml:space="preserve">___________                 ___________      </w:t>
      </w:r>
      <w:r>
        <w:rPr>
          <w:rFonts w:ascii="Times New Roman" w:hAnsi="Times New Roman" w:cs="Times New Roman"/>
        </w:rPr>
        <w:t xml:space="preserve">\   </w:t>
      </w:r>
      <w:r w:rsidRPr="0056586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</w:p>
    <w:p w14:paraId="60FB2C2F" w14:textId="348151EA" w:rsidR="0017104F" w:rsidRPr="00282C14" w:rsidRDefault="003853D8" w:rsidP="00282C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ab/>
      </w:r>
      <w:r w:rsidRPr="0056586E">
        <w:rPr>
          <w:rFonts w:ascii="Times New Roman" w:hAnsi="Times New Roman" w:cs="Times New Roman"/>
        </w:rPr>
        <w:tab/>
      </w:r>
      <w:r w:rsidRPr="0056586E">
        <w:rPr>
          <w:rFonts w:ascii="Times New Roman" w:hAnsi="Times New Roman" w:cs="Times New Roman"/>
        </w:rPr>
        <w:tab/>
      </w:r>
      <w:r w:rsidRPr="0056586E">
        <w:rPr>
          <w:rFonts w:ascii="Times New Roman" w:hAnsi="Times New Roman" w:cs="Times New Roman"/>
        </w:rPr>
        <w:tab/>
        <w:t xml:space="preserve">                </w:t>
      </w:r>
      <w:r w:rsidR="002205FB">
        <w:rPr>
          <w:rFonts w:ascii="Times New Roman" w:hAnsi="Times New Roman" w:cs="Times New Roman"/>
        </w:rPr>
        <w:t xml:space="preserve">          </w:t>
      </w:r>
      <w:r w:rsidRPr="002205FB">
        <w:rPr>
          <w:rFonts w:ascii="Times New Roman" w:hAnsi="Times New Roman" w:cs="Times New Roman"/>
          <w:sz w:val="18"/>
        </w:rPr>
        <w:t xml:space="preserve">(дата)                         </w:t>
      </w:r>
      <w:r w:rsidR="002205FB">
        <w:rPr>
          <w:rFonts w:ascii="Times New Roman" w:hAnsi="Times New Roman" w:cs="Times New Roman"/>
          <w:sz w:val="18"/>
        </w:rPr>
        <w:t xml:space="preserve">       </w:t>
      </w:r>
      <w:r w:rsidR="00DE0E03">
        <w:rPr>
          <w:rFonts w:ascii="Times New Roman" w:hAnsi="Times New Roman" w:cs="Times New Roman"/>
          <w:sz w:val="18"/>
        </w:rPr>
        <w:t xml:space="preserve">    </w:t>
      </w:r>
      <w:r w:rsidRPr="002205FB">
        <w:rPr>
          <w:rFonts w:ascii="Times New Roman" w:hAnsi="Times New Roman" w:cs="Times New Roman"/>
          <w:sz w:val="18"/>
        </w:rPr>
        <w:t>(подпись)</w:t>
      </w:r>
      <w:r w:rsidR="00DE0E03">
        <w:rPr>
          <w:rFonts w:ascii="Times New Roman" w:hAnsi="Times New Roman" w:cs="Times New Roman"/>
        </w:rPr>
        <w:t xml:space="preserve">              </w:t>
      </w:r>
      <w:r w:rsidR="002205FB" w:rsidRPr="002205FB">
        <w:rPr>
          <w:rFonts w:ascii="Times New Roman" w:hAnsi="Times New Roman" w:cs="Times New Roman"/>
          <w:sz w:val="18"/>
        </w:rPr>
        <w:t>(расшифровка)</w:t>
      </w:r>
    </w:p>
    <w:p w14:paraId="041B91E4" w14:textId="30B88DED" w:rsidR="0017104F" w:rsidRPr="0056586E" w:rsidRDefault="0017104F" w:rsidP="005000FC">
      <w:pPr>
        <w:shd w:val="clear" w:color="auto" w:fill="FFFFFF"/>
        <w:spacing w:after="0" w:line="240" w:lineRule="auto"/>
        <w:ind w:left="566" w:right="-24" w:firstLine="710"/>
        <w:jc w:val="both"/>
        <w:rPr>
          <w:rFonts w:ascii="Times New Roman" w:hAnsi="Times New Roman" w:cs="Times New Roman"/>
          <w:b/>
          <w:bCs/>
        </w:rPr>
      </w:pPr>
    </w:p>
    <w:p w14:paraId="68695180" w14:textId="3252B403" w:rsidR="00E0728E" w:rsidRDefault="00E0728E" w:rsidP="00A1059A">
      <w:pPr>
        <w:shd w:val="clear" w:color="auto" w:fill="FFFFFF"/>
        <w:spacing w:after="0" w:line="240" w:lineRule="auto"/>
        <w:ind w:left="566" w:right="-24" w:firstLine="710"/>
        <w:jc w:val="center"/>
        <w:rPr>
          <w:rFonts w:ascii="Times New Roman" w:hAnsi="Times New Roman" w:cs="Times New Roman"/>
        </w:rPr>
      </w:pPr>
    </w:p>
    <w:p w14:paraId="29D0A94A" w14:textId="77777777" w:rsidR="00DE0E03" w:rsidRPr="0056586E" w:rsidRDefault="00DE0E03" w:rsidP="00A1059A">
      <w:pPr>
        <w:shd w:val="clear" w:color="auto" w:fill="FFFFFF"/>
        <w:spacing w:after="0" w:line="240" w:lineRule="auto"/>
        <w:ind w:left="566" w:right="-24" w:firstLine="710"/>
        <w:jc w:val="center"/>
        <w:rPr>
          <w:rFonts w:ascii="Times New Roman" w:hAnsi="Times New Roman" w:cs="Times New Roman"/>
        </w:rPr>
      </w:pPr>
    </w:p>
    <w:p w14:paraId="6FBF189B" w14:textId="2621593D" w:rsidR="00A1059A" w:rsidRPr="0056586E" w:rsidRDefault="0017104F" w:rsidP="00DE0E03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СОГЛАСИЕ</w:t>
      </w:r>
    </w:p>
    <w:p w14:paraId="13E7501A" w14:textId="27E7CEBE" w:rsidR="00A1059A" w:rsidRDefault="0017104F" w:rsidP="00DE0E03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на обработку персональных данных</w:t>
      </w:r>
    </w:p>
    <w:p w14:paraId="02F30D85" w14:textId="77777777" w:rsidR="00DE0E03" w:rsidRPr="0056586E" w:rsidRDefault="00DE0E03" w:rsidP="00DE0E03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</w:rPr>
      </w:pPr>
    </w:p>
    <w:p w14:paraId="1DC7CAFB" w14:textId="057EEF71" w:rsidR="00A1059A" w:rsidRPr="0056586E" w:rsidRDefault="00A1059A" w:rsidP="00DE0E03">
      <w:pPr>
        <w:shd w:val="clear" w:color="auto" w:fill="FFFFFF"/>
        <w:spacing w:after="0" w:line="360" w:lineRule="auto"/>
        <w:ind w:right="-23"/>
        <w:jc w:val="center"/>
        <w:rPr>
          <w:rFonts w:ascii="Times New Roman" w:hAnsi="Times New Roman" w:cs="Times New Roman"/>
          <w:vertAlign w:val="superscript"/>
        </w:rPr>
      </w:pPr>
      <w:r w:rsidRPr="0056586E">
        <w:rPr>
          <w:rFonts w:ascii="Times New Roman" w:hAnsi="Times New Roman" w:cs="Times New Roman"/>
        </w:rPr>
        <w:t>Я,</w:t>
      </w:r>
      <w:r w:rsidR="0017104F" w:rsidRPr="0056586E">
        <w:rPr>
          <w:rFonts w:ascii="Times New Roman" w:hAnsi="Times New Roman" w:cs="Times New Roman"/>
        </w:rPr>
        <w:t>_______________________________________________________________</w:t>
      </w:r>
      <w:r w:rsidRPr="0056586E">
        <w:rPr>
          <w:rFonts w:ascii="Times New Roman" w:hAnsi="Times New Roman" w:cs="Times New Roman"/>
        </w:rPr>
        <w:t>____</w:t>
      </w:r>
      <w:r w:rsidR="00001B58" w:rsidRPr="0056586E">
        <w:rPr>
          <w:rFonts w:ascii="Times New Roman" w:hAnsi="Times New Roman" w:cs="Times New Roman"/>
        </w:rPr>
        <w:t>______</w:t>
      </w:r>
      <w:r w:rsidR="00DE0E03" w:rsidRPr="0056586E">
        <w:rPr>
          <w:rFonts w:ascii="Times New Roman" w:hAnsi="Times New Roman" w:cs="Times New Roman"/>
        </w:rPr>
        <w:t>____________</w:t>
      </w:r>
      <w:r w:rsidR="0017104F" w:rsidRPr="0056586E">
        <w:rPr>
          <w:rFonts w:ascii="Times New Roman" w:hAnsi="Times New Roman" w:cs="Times New Roman"/>
        </w:rPr>
        <w:t xml:space="preserve">, </w:t>
      </w:r>
      <w:r w:rsidRPr="0056586E">
        <w:rPr>
          <w:rFonts w:ascii="Times New Roman" w:hAnsi="Times New Roman" w:cs="Times New Roman"/>
        </w:rPr>
        <w:t xml:space="preserve">                                   </w:t>
      </w:r>
      <w:r w:rsidR="00001B58" w:rsidRPr="0056586E">
        <w:rPr>
          <w:rFonts w:ascii="Times New Roman" w:hAnsi="Times New Roman" w:cs="Times New Roman"/>
        </w:rPr>
        <w:t xml:space="preserve">                             </w:t>
      </w:r>
      <w:r w:rsidR="0017104F" w:rsidRPr="0056586E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334003DE" w14:textId="0F6C8DF4" w:rsidR="002A03E5" w:rsidRDefault="0017104F" w:rsidP="00DE0E03">
      <w:pPr>
        <w:shd w:val="clear" w:color="auto" w:fill="FFFFFF"/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 xml:space="preserve">даю согласие на обработку персональных данных, указанных мною в заявке участника </w:t>
      </w:r>
      <w:r w:rsidR="00001B58" w:rsidRPr="0056586E">
        <w:rPr>
          <w:rFonts w:ascii="Times New Roman" w:hAnsi="Times New Roman" w:cs="Times New Roman"/>
        </w:rPr>
        <w:t>«</w:t>
      </w:r>
      <w:r w:rsidR="00ED6026">
        <w:rPr>
          <w:rFonts w:ascii="Times New Roman" w:hAnsi="Times New Roman" w:cs="Times New Roman"/>
          <w:lang w:val="en-US"/>
        </w:rPr>
        <w:t>X</w:t>
      </w:r>
      <w:r w:rsidR="00001B58" w:rsidRPr="0056586E">
        <w:rPr>
          <w:rFonts w:ascii="Times New Roman" w:hAnsi="Times New Roman" w:cs="Times New Roman"/>
          <w:lang w:val="en-US"/>
        </w:rPr>
        <w:t>V</w:t>
      </w:r>
      <w:r w:rsidR="00001B58" w:rsidRPr="0056586E">
        <w:rPr>
          <w:rFonts w:ascii="Times New Roman" w:hAnsi="Times New Roman" w:cs="Times New Roman"/>
        </w:rPr>
        <w:t xml:space="preserve"> Национальной научно-практической конференции молодых ученых, аспирантов и студентов «Молодая наука </w:t>
      </w:r>
      <w:r w:rsidR="0056586E" w:rsidRPr="0056586E">
        <w:rPr>
          <w:rFonts w:ascii="Times New Roman" w:hAnsi="Times New Roman" w:cs="Times New Roman"/>
        </w:rPr>
        <w:t xml:space="preserve">– </w:t>
      </w:r>
      <w:r w:rsidR="00001B58" w:rsidRPr="0056586E">
        <w:rPr>
          <w:rFonts w:ascii="Times New Roman" w:hAnsi="Times New Roman" w:cs="Times New Roman"/>
        </w:rPr>
        <w:t>202</w:t>
      </w:r>
      <w:r w:rsidR="0056586E" w:rsidRPr="0056586E">
        <w:rPr>
          <w:rFonts w:ascii="Times New Roman" w:hAnsi="Times New Roman" w:cs="Times New Roman"/>
        </w:rPr>
        <w:t>4</w:t>
      </w:r>
      <w:r w:rsidR="00001B58" w:rsidRPr="0056586E">
        <w:rPr>
          <w:rFonts w:ascii="Times New Roman" w:hAnsi="Times New Roman" w:cs="Times New Roman"/>
        </w:rPr>
        <w:t>»</w:t>
      </w:r>
      <w:r w:rsidRPr="0056586E">
        <w:rPr>
          <w:rFonts w:ascii="Times New Roman" w:hAnsi="Times New Roman" w:cs="Times New Roman"/>
        </w:rPr>
        <w:t xml:space="preserve"> (в соответствии с п.4 ст. 9 Федерального закона от 27.07.2006</w:t>
      </w:r>
      <w:r w:rsidR="0056586E" w:rsidRPr="0056586E">
        <w:rPr>
          <w:rFonts w:ascii="Times New Roman" w:hAnsi="Times New Roman" w:cs="Times New Roman"/>
        </w:rPr>
        <w:t xml:space="preserve"> </w:t>
      </w:r>
      <w:r w:rsidRPr="0056586E">
        <w:rPr>
          <w:rFonts w:ascii="Times New Roman" w:hAnsi="Times New Roman" w:cs="Times New Roman"/>
        </w:rPr>
        <w:t>г. №152-ФЗ «О персональных данных», далее – Федеральный закон). Я уведомлен</w:t>
      </w:r>
      <w:r w:rsidR="00F45CD4" w:rsidRPr="0056586E">
        <w:rPr>
          <w:rFonts w:ascii="Times New Roman" w:hAnsi="Times New Roman" w:cs="Times New Roman"/>
        </w:rPr>
        <w:t>(</w:t>
      </w:r>
      <w:r w:rsidRPr="0056586E">
        <w:rPr>
          <w:rFonts w:ascii="Times New Roman" w:hAnsi="Times New Roman" w:cs="Times New Roman"/>
        </w:rPr>
        <w:t>а</w:t>
      </w:r>
      <w:r w:rsidR="00F45CD4" w:rsidRPr="0056586E">
        <w:rPr>
          <w:rFonts w:ascii="Times New Roman" w:hAnsi="Times New Roman" w:cs="Times New Roman"/>
        </w:rPr>
        <w:t>)</w:t>
      </w:r>
      <w:r w:rsidRPr="0056586E">
        <w:rPr>
          <w:rFonts w:ascii="Times New Roman" w:hAnsi="Times New Roman" w:cs="Times New Roman"/>
        </w:rPr>
        <w:t xml:space="preserve">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14:paraId="528E78FF" w14:textId="77777777" w:rsidR="007C6E67" w:rsidRPr="0056586E" w:rsidRDefault="007C6E67" w:rsidP="00DE0E03">
      <w:pPr>
        <w:shd w:val="clear" w:color="auto" w:fill="FFFFFF"/>
        <w:spacing w:after="0" w:line="360" w:lineRule="auto"/>
        <w:ind w:right="-24"/>
        <w:jc w:val="both"/>
        <w:rPr>
          <w:rFonts w:ascii="Times New Roman" w:hAnsi="Times New Roman" w:cs="Times New Roman"/>
        </w:rPr>
      </w:pPr>
    </w:p>
    <w:p w14:paraId="3B577D11" w14:textId="5FE06375" w:rsidR="00F45CD4" w:rsidRPr="0056586E" w:rsidRDefault="0017104F" w:rsidP="002A03E5">
      <w:pPr>
        <w:shd w:val="clear" w:color="auto" w:fill="FFFFFF"/>
        <w:spacing w:after="0" w:line="240" w:lineRule="auto"/>
        <w:ind w:right="-24"/>
        <w:jc w:val="right"/>
        <w:rPr>
          <w:rFonts w:ascii="Times New Roman" w:hAnsi="Times New Roman" w:cs="Times New Roman"/>
        </w:rPr>
      </w:pPr>
      <w:r w:rsidRPr="0056586E">
        <w:rPr>
          <w:rFonts w:ascii="Times New Roman" w:hAnsi="Times New Roman" w:cs="Times New Roman"/>
        </w:rPr>
        <w:t>«____»______________ 20</w:t>
      </w:r>
      <w:r w:rsidR="00F45CD4" w:rsidRPr="0056586E">
        <w:rPr>
          <w:rFonts w:ascii="Times New Roman" w:hAnsi="Times New Roman" w:cs="Times New Roman"/>
        </w:rPr>
        <w:t xml:space="preserve">      </w:t>
      </w:r>
      <w:r w:rsidR="00064B34">
        <w:rPr>
          <w:rFonts w:ascii="Times New Roman" w:hAnsi="Times New Roman" w:cs="Times New Roman"/>
        </w:rPr>
        <w:t xml:space="preserve"> г. __________________</w:t>
      </w:r>
      <w:r w:rsidRPr="0056586E">
        <w:rPr>
          <w:rFonts w:ascii="Times New Roman" w:hAnsi="Times New Roman" w:cs="Times New Roman"/>
        </w:rPr>
        <w:t>_________________</w:t>
      </w:r>
      <w:r w:rsidR="00F45CD4" w:rsidRPr="0056586E">
        <w:rPr>
          <w:rFonts w:ascii="Times New Roman" w:hAnsi="Times New Roman" w:cs="Times New Roman"/>
        </w:rPr>
        <w:t>_____________</w:t>
      </w:r>
      <w:r w:rsidRPr="0056586E">
        <w:rPr>
          <w:rFonts w:ascii="Times New Roman" w:hAnsi="Times New Roman" w:cs="Times New Roman"/>
        </w:rPr>
        <w:t xml:space="preserve"> </w:t>
      </w:r>
    </w:p>
    <w:p w14:paraId="456F3D1C" w14:textId="1E3C6E9F" w:rsidR="00282C14" w:rsidRPr="007C6E67" w:rsidRDefault="00F45CD4" w:rsidP="007C6E67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56586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7C6E67">
        <w:rPr>
          <w:rFonts w:ascii="Times New Roman" w:hAnsi="Times New Roman" w:cs="Times New Roman"/>
          <w:vertAlign w:val="superscript"/>
        </w:rPr>
        <w:t xml:space="preserve">                    </w:t>
      </w:r>
      <w:r w:rsidR="0017104F" w:rsidRPr="0056586E">
        <w:rPr>
          <w:rFonts w:ascii="Times New Roman" w:hAnsi="Times New Roman" w:cs="Times New Roman"/>
          <w:vertAlign w:val="superscript"/>
        </w:rPr>
        <w:t xml:space="preserve">Подпись </w:t>
      </w:r>
      <w:r w:rsidRPr="0056586E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="00105E94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064B34">
        <w:rPr>
          <w:rFonts w:ascii="Times New Roman" w:hAnsi="Times New Roman" w:cs="Times New Roman"/>
          <w:vertAlign w:val="superscript"/>
        </w:rPr>
        <w:t xml:space="preserve">                  </w:t>
      </w:r>
      <w:r w:rsidR="007C6E67">
        <w:rPr>
          <w:rFonts w:ascii="Times New Roman" w:hAnsi="Times New Roman" w:cs="Times New Roman"/>
          <w:vertAlign w:val="superscript"/>
        </w:rPr>
        <w:t xml:space="preserve">    </w:t>
      </w:r>
      <w:r w:rsidR="00064B34">
        <w:rPr>
          <w:rFonts w:ascii="Times New Roman" w:hAnsi="Times New Roman" w:cs="Times New Roman"/>
          <w:vertAlign w:val="superscript"/>
        </w:rPr>
        <w:t xml:space="preserve">  ФИО</w:t>
      </w:r>
    </w:p>
    <w:sectPr w:rsidR="00282C14" w:rsidRPr="007C6E67" w:rsidSect="006133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FF0B6" w14:textId="77777777" w:rsidR="0041172B" w:rsidRDefault="0041172B" w:rsidP="00D81444">
      <w:pPr>
        <w:spacing w:after="0" w:line="240" w:lineRule="auto"/>
      </w:pPr>
      <w:r>
        <w:separator/>
      </w:r>
    </w:p>
  </w:endnote>
  <w:endnote w:type="continuationSeparator" w:id="0">
    <w:p w14:paraId="6A7B0CF2" w14:textId="77777777" w:rsidR="0041172B" w:rsidRDefault="0041172B" w:rsidP="00D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8F9D" w14:textId="77777777" w:rsidR="0041172B" w:rsidRDefault="0041172B" w:rsidP="00D81444">
      <w:pPr>
        <w:spacing w:after="0" w:line="240" w:lineRule="auto"/>
      </w:pPr>
      <w:r>
        <w:separator/>
      </w:r>
    </w:p>
  </w:footnote>
  <w:footnote w:type="continuationSeparator" w:id="0">
    <w:p w14:paraId="7A7AA4D5" w14:textId="77777777" w:rsidR="0041172B" w:rsidRDefault="0041172B" w:rsidP="00D8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F07"/>
    <w:multiLevelType w:val="hybridMultilevel"/>
    <w:tmpl w:val="CC0693DC"/>
    <w:lvl w:ilvl="0" w:tplc="EE0A8F2A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B6B89"/>
    <w:multiLevelType w:val="hybridMultilevel"/>
    <w:tmpl w:val="742E6D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C4147D"/>
    <w:multiLevelType w:val="hybridMultilevel"/>
    <w:tmpl w:val="8A30F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11560"/>
    <w:multiLevelType w:val="hybridMultilevel"/>
    <w:tmpl w:val="7FA0AA78"/>
    <w:lvl w:ilvl="0" w:tplc="EA42925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7013D"/>
    <w:multiLevelType w:val="hybridMultilevel"/>
    <w:tmpl w:val="3C9ED9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F4D92"/>
    <w:multiLevelType w:val="hybridMultilevel"/>
    <w:tmpl w:val="08B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01C"/>
    <w:multiLevelType w:val="hybridMultilevel"/>
    <w:tmpl w:val="7D22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1823"/>
    <w:multiLevelType w:val="hybridMultilevel"/>
    <w:tmpl w:val="36B4EDC8"/>
    <w:lvl w:ilvl="0" w:tplc="D326EA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8451BD"/>
    <w:multiLevelType w:val="hybridMultilevel"/>
    <w:tmpl w:val="288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B57CC"/>
    <w:multiLevelType w:val="hybridMultilevel"/>
    <w:tmpl w:val="4664E42E"/>
    <w:lvl w:ilvl="0" w:tplc="59F0B1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9F2D61"/>
    <w:multiLevelType w:val="hybridMultilevel"/>
    <w:tmpl w:val="8A30F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9E2078"/>
    <w:multiLevelType w:val="hybridMultilevel"/>
    <w:tmpl w:val="A8FA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32D"/>
    <w:multiLevelType w:val="hybridMultilevel"/>
    <w:tmpl w:val="CDA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A5427"/>
    <w:multiLevelType w:val="hybridMultilevel"/>
    <w:tmpl w:val="6688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1"/>
    <w:rsid w:val="000002AB"/>
    <w:rsid w:val="00001B58"/>
    <w:rsid w:val="00002999"/>
    <w:rsid w:val="00021ABB"/>
    <w:rsid w:val="000272D5"/>
    <w:rsid w:val="00044CD3"/>
    <w:rsid w:val="00064B34"/>
    <w:rsid w:val="0009297E"/>
    <w:rsid w:val="000C1678"/>
    <w:rsid w:val="000D1167"/>
    <w:rsid w:val="000E5858"/>
    <w:rsid w:val="000F6DB9"/>
    <w:rsid w:val="00101DC8"/>
    <w:rsid w:val="00102609"/>
    <w:rsid w:val="00105E94"/>
    <w:rsid w:val="0012024E"/>
    <w:rsid w:val="00153CC4"/>
    <w:rsid w:val="0017096C"/>
    <w:rsid w:val="0017104F"/>
    <w:rsid w:val="001C6B15"/>
    <w:rsid w:val="00206C81"/>
    <w:rsid w:val="002205FB"/>
    <w:rsid w:val="002375CB"/>
    <w:rsid w:val="00241596"/>
    <w:rsid w:val="002630F7"/>
    <w:rsid w:val="00282C14"/>
    <w:rsid w:val="00294862"/>
    <w:rsid w:val="002A03E5"/>
    <w:rsid w:val="002A7121"/>
    <w:rsid w:val="002B1D50"/>
    <w:rsid w:val="002C6328"/>
    <w:rsid w:val="002D5E44"/>
    <w:rsid w:val="002E21F4"/>
    <w:rsid w:val="0030705B"/>
    <w:rsid w:val="00381333"/>
    <w:rsid w:val="003853D8"/>
    <w:rsid w:val="00397511"/>
    <w:rsid w:val="003B613F"/>
    <w:rsid w:val="003E47AE"/>
    <w:rsid w:val="0041172B"/>
    <w:rsid w:val="00414651"/>
    <w:rsid w:val="00427987"/>
    <w:rsid w:val="004509D9"/>
    <w:rsid w:val="004761F8"/>
    <w:rsid w:val="00485DBB"/>
    <w:rsid w:val="005000FC"/>
    <w:rsid w:val="0056586E"/>
    <w:rsid w:val="00593321"/>
    <w:rsid w:val="00594C26"/>
    <w:rsid w:val="005A08B9"/>
    <w:rsid w:val="005A5B63"/>
    <w:rsid w:val="005B074F"/>
    <w:rsid w:val="005E34C4"/>
    <w:rsid w:val="00610313"/>
    <w:rsid w:val="00613328"/>
    <w:rsid w:val="006721AE"/>
    <w:rsid w:val="007006F6"/>
    <w:rsid w:val="00733F6B"/>
    <w:rsid w:val="00775387"/>
    <w:rsid w:val="00780069"/>
    <w:rsid w:val="007C6E67"/>
    <w:rsid w:val="007F6CA9"/>
    <w:rsid w:val="00801EEC"/>
    <w:rsid w:val="00803B69"/>
    <w:rsid w:val="00807153"/>
    <w:rsid w:val="00825A2E"/>
    <w:rsid w:val="008619D5"/>
    <w:rsid w:val="00866885"/>
    <w:rsid w:val="00874551"/>
    <w:rsid w:val="00875983"/>
    <w:rsid w:val="008A01D3"/>
    <w:rsid w:val="008B60E7"/>
    <w:rsid w:val="008C66B4"/>
    <w:rsid w:val="008D32CC"/>
    <w:rsid w:val="0091798E"/>
    <w:rsid w:val="00964D19"/>
    <w:rsid w:val="009E1F95"/>
    <w:rsid w:val="00A1059A"/>
    <w:rsid w:val="00A12C2A"/>
    <w:rsid w:val="00A369F2"/>
    <w:rsid w:val="00A46413"/>
    <w:rsid w:val="00A64915"/>
    <w:rsid w:val="00AA3C71"/>
    <w:rsid w:val="00B076B3"/>
    <w:rsid w:val="00B0793E"/>
    <w:rsid w:val="00B56A09"/>
    <w:rsid w:val="00B64379"/>
    <w:rsid w:val="00B66400"/>
    <w:rsid w:val="00B67A24"/>
    <w:rsid w:val="00BA1071"/>
    <w:rsid w:val="00BB43E8"/>
    <w:rsid w:val="00BB797B"/>
    <w:rsid w:val="00BC3185"/>
    <w:rsid w:val="00BC318C"/>
    <w:rsid w:val="00BE6AF5"/>
    <w:rsid w:val="00C202BA"/>
    <w:rsid w:val="00C62076"/>
    <w:rsid w:val="00C64DDC"/>
    <w:rsid w:val="00C668CC"/>
    <w:rsid w:val="00C819C7"/>
    <w:rsid w:val="00C853F1"/>
    <w:rsid w:val="00C96F2B"/>
    <w:rsid w:val="00CB2571"/>
    <w:rsid w:val="00CE4F3F"/>
    <w:rsid w:val="00CF6616"/>
    <w:rsid w:val="00D2362C"/>
    <w:rsid w:val="00D252CD"/>
    <w:rsid w:val="00D53B43"/>
    <w:rsid w:val="00D56F3C"/>
    <w:rsid w:val="00D70903"/>
    <w:rsid w:val="00D81444"/>
    <w:rsid w:val="00D81BED"/>
    <w:rsid w:val="00D942D6"/>
    <w:rsid w:val="00DE0E03"/>
    <w:rsid w:val="00DF4735"/>
    <w:rsid w:val="00E0728E"/>
    <w:rsid w:val="00E16ED0"/>
    <w:rsid w:val="00E80DAF"/>
    <w:rsid w:val="00EA6A16"/>
    <w:rsid w:val="00ED6026"/>
    <w:rsid w:val="00EE46D4"/>
    <w:rsid w:val="00F03830"/>
    <w:rsid w:val="00F06EC1"/>
    <w:rsid w:val="00F43F43"/>
    <w:rsid w:val="00F45CD4"/>
    <w:rsid w:val="00F4787A"/>
    <w:rsid w:val="00F52623"/>
    <w:rsid w:val="00F9177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F885"/>
  <w15:chartTrackingRefBased/>
  <w15:docId w15:val="{CE263C2A-7575-4A68-8FB7-0EB361F3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6885"/>
    <w:pPr>
      <w:keepNext/>
      <w:spacing w:before="120"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885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66885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866885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styleId="a5">
    <w:name w:val="Hyperlink"/>
    <w:rsid w:val="00866885"/>
    <w:rPr>
      <w:rFonts w:cs="Times New Roman"/>
      <w:color w:val="0000FF"/>
      <w:u w:val="single"/>
    </w:rPr>
  </w:style>
  <w:style w:type="paragraph" w:styleId="a6">
    <w:name w:val="Subtitle"/>
    <w:basedOn w:val="a"/>
    <w:link w:val="a7"/>
    <w:qFormat/>
    <w:rsid w:val="0086688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866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6885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rsid w:val="0010260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01E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aliases w:val="МУБиНТ 1"/>
    <w:basedOn w:val="1"/>
    <w:next w:val="a"/>
    <w:uiPriority w:val="39"/>
    <w:qFormat/>
    <w:rsid w:val="00801EEC"/>
    <w:pPr>
      <w:spacing w:before="0" w:line="240" w:lineRule="auto"/>
      <w:jc w:val="center"/>
    </w:pPr>
    <w:rPr>
      <w:rFonts w:ascii="Times New Roman" w:hAnsi="Times New Roman" w:cs="Times New Roman"/>
      <w:b/>
      <w:bCs/>
      <w:caps/>
      <w:color w:val="auto"/>
      <w:sz w:val="24"/>
      <w:szCs w:val="28"/>
      <w:lang w:eastAsia="ar-SA"/>
    </w:rPr>
  </w:style>
  <w:style w:type="paragraph" w:customStyle="1" w:styleId="21">
    <w:name w:val="МУБиНТ 2"/>
    <w:basedOn w:val="2"/>
    <w:next w:val="a"/>
    <w:link w:val="22"/>
    <w:qFormat/>
    <w:rsid w:val="00801EEC"/>
    <w:pPr>
      <w:keepNext w:val="0"/>
      <w:tabs>
        <w:tab w:val="num" w:pos="0"/>
        <w:tab w:val="left" w:pos="567"/>
        <w:tab w:val="left" w:pos="1134"/>
      </w:tabs>
      <w:suppressAutoHyphens/>
      <w:autoSpaceDE w:val="0"/>
      <w:autoSpaceDN w:val="0"/>
      <w:adjustRightInd w:val="0"/>
      <w:spacing w:before="0"/>
      <w:jc w:val="right"/>
    </w:pPr>
    <w:rPr>
      <w:rFonts w:ascii="Times New Roman" w:eastAsia="Calibri" w:hAnsi="Times New Roman"/>
      <w:b/>
      <w:i/>
      <w:sz w:val="24"/>
      <w:lang w:eastAsia="ar-SA"/>
    </w:rPr>
  </w:style>
  <w:style w:type="character" w:customStyle="1" w:styleId="22">
    <w:name w:val="МУБиНТ 2 Знак"/>
    <w:basedOn w:val="a0"/>
    <w:link w:val="21"/>
    <w:rsid w:val="00801EEC"/>
    <w:rPr>
      <w:rFonts w:ascii="Times New Roman" w:eastAsia="Calibri" w:hAnsi="Times New Roman" w:cs="Times New Roman"/>
      <w:b/>
      <w:i/>
      <w:sz w:val="24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86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9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C1678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8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1444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D8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144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int.ru" TargetMode="External"/><Relationship Id="rId13" Type="http://schemas.openxmlformats.org/officeDocument/2006/relationships/hyperlink" Target="https://www.elibrary.ru/item.asp?id=44190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losserdova-elen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osovaki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viktoria.syxorykova2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bint.bitrix24.site/crm_form_zwqjy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Мария Валерьевна</dc:creator>
  <cp:keywords/>
  <dc:description/>
  <cp:lastModifiedBy>Иванова Екатерина Андреевна</cp:lastModifiedBy>
  <cp:revision>2</cp:revision>
  <dcterms:created xsi:type="dcterms:W3CDTF">2024-04-03T04:31:00Z</dcterms:created>
  <dcterms:modified xsi:type="dcterms:W3CDTF">2024-04-03T04:31:00Z</dcterms:modified>
</cp:coreProperties>
</file>